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4917" w:rsidRDefault="00163783" w:rsidP="00C34917">
      <w:pPr>
        <w:jc w:val="center"/>
        <w:rPr>
          <w:rFonts w:ascii="Times New Roman" w:hAnsi="Times New Roman"/>
          <w:sz w:val="24"/>
          <w:szCs w:val="24"/>
        </w:rPr>
      </w:pPr>
      <w:r>
        <w:rPr>
          <w:noProof/>
        </w:rPr>
        <w:drawing>
          <wp:inline distT="0" distB="0" distL="0" distR="0">
            <wp:extent cx="5759450" cy="1280028"/>
            <wp:effectExtent l="0" t="0" r="0" b="0"/>
            <wp:docPr id="2" name="Obrázek 2" descr="https://opvvv.msmt.cz/media/msmt/uploads/OP_VVV/Pravidla_pro_publicitu/logolinky/JVS2_opraveny_aj/logolink_OP_VVV_hor_barva_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pvvv.msmt.cz/media/msmt/uploads/OP_VVV/Pravidla_pro_publicitu/logolinky/JVS2_opraveny_aj/logolink_OP_VVV_hor_barva_en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1280028"/>
                    </a:xfrm>
                    <a:prstGeom prst="rect">
                      <a:avLst/>
                    </a:prstGeom>
                    <a:noFill/>
                    <a:ln>
                      <a:noFill/>
                    </a:ln>
                  </pic:spPr>
                </pic:pic>
              </a:graphicData>
            </a:graphic>
          </wp:inline>
        </w:drawing>
      </w:r>
    </w:p>
    <w:p w:rsidR="00C34917" w:rsidRPr="00B61951" w:rsidRDefault="00C34917" w:rsidP="00C34917">
      <w:pPr>
        <w:rPr>
          <w:rFonts w:ascii="Times New Roman" w:hAnsi="Times New Roman"/>
          <w:sz w:val="24"/>
          <w:szCs w:val="24"/>
        </w:rPr>
      </w:pPr>
    </w:p>
    <w:p w:rsidR="00C34917" w:rsidRPr="000E51E7" w:rsidRDefault="009E3848" w:rsidP="00C34917">
      <w:pPr>
        <w:pStyle w:val="Normlnweb"/>
        <w:shd w:val="clear" w:color="auto" w:fill="FFFFFF"/>
        <w:spacing w:before="0" w:after="0"/>
        <w:rPr>
          <w:color w:val="000000"/>
          <w:sz w:val="28"/>
        </w:rPr>
      </w:pPr>
      <w:proofErr w:type="spellStart"/>
      <w:r>
        <w:rPr>
          <w:b/>
          <w:bCs/>
          <w:color w:val="000000"/>
          <w:sz w:val="28"/>
        </w:rPr>
        <w:t>R</w:t>
      </w:r>
      <w:r w:rsidR="00C34917" w:rsidRPr="000E51E7">
        <w:rPr>
          <w:b/>
          <w:bCs/>
          <w:color w:val="000000"/>
          <w:sz w:val="28"/>
        </w:rPr>
        <w:t>eg</w:t>
      </w:r>
      <w:proofErr w:type="spellEnd"/>
      <w:r w:rsidR="00C34917" w:rsidRPr="000E51E7">
        <w:rPr>
          <w:b/>
          <w:bCs/>
          <w:color w:val="000000"/>
          <w:sz w:val="28"/>
        </w:rPr>
        <w:t>. č.: CZ.02.2.69/0.0/0.0/16_015/0002362</w:t>
      </w:r>
    </w:p>
    <w:p w:rsidR="00C34917" w:rsidRPr="000E51E7" w:rsidRDefault="00A77259" w:rsidP="00C34917">
      <w:pPr>
        <w:rPr>
          <w:rFonts w:ascii="Times New Roman" w:hAnsi="Times New Roman"/>
          <w:sz w:val="24"/>
          <w:szCs w:val="24"/>
        </w:rPr>
      </w:pPr>
      <w:r>
        <w:rPr>
          <w:rFonts w:ascii="Times New Roman" w:hAnsi="Times New Roman"/>
          <w:sz w:val="24"/>
          <w:szCs w:val="24"/>
          <w:lang w:val="sk-SK"/>
        </w:rPr>
        <w:t>A</w:t>
      </w:r>
      <w:r w:rsidRPr="00A77259">
        <w:rPr>
          <w:rFonts w:ascii="Times New Roman" w:hAnsi="Times New Roman"/>
          <w:sz w:val="24"/>
          <w:szCs w:val="24"/>
          <w:lang w:val="sk-SK"/>
        </w:rPr>
        <w:t xml:space="preserve">utor: </w:t>
      </w:r>
      <w:proofErr w:type="spellStart"/>
      <w:r w:rsidRPr="00A77259">
        <w:rPr>
          <w:rFonts w:ascii="Times New Roman" w:hAnsi="Times New Roman"/>
          <w:sz w:val="24"/>
          <w:szCs w:val="24"/>
          <w:lang w:val="sk-SK"/>
        </w:rPr>
        <w:t>kolektiv</w:t>
      </w:r>
      <w:proofErr w:type="spellEnd"/>
      <w:r w:rsidRPr="00A77259">
        <w:rPr>
          <w:rFonts w:ascii="Times New Roman" w:hAnsi="Times New Roman"/>
          <w:sz w:val="24"/>
          <w:szCs w:val="24"/>
          <w:lang w:val="sk-SK"/>
        </w:rPr>
        <w:t xml:space="preserve"> </w:t>
      </w:r>
      <w:proofErr w:type="spellStart"/>
      <w:r w:rsidRPr="00A77259">
        <w:rPr>
          <w:rFonts w:ascii="Times New Roman" w:hAnsi="Times New Roman"/>
          <w:sz w:val="24"/>
          <w:szCs w:val="24"/>
          <w:lang w:val="sk-SK"/>
        </w:rPr>
        <w:t>autorů</w:t>
      </w:r>
      <w:proofErr w:type="spellEnd"/>
      <w:r w:rsidRPr="00A77259">
        <w:rPr>
          <w:rFonts w:ascii="Times New Roman" w:hAnsi="Times New Roman"/>
          <w:sz w:val="24"/>
          <w:szCs w:val="24"/>
          <w:lang w:val="sk-SK"/>
        </w:rPr>
        <w:t xml:space="preserve"> pod vedením </w:t>
      </w:r>
      <w:r w:rsidRPr="00A77259">
        <w:rPr>
          <w:rFonts w:ascii="Times New Roman" w:hAnsi="Times New Roman"/>
          <w:sz w:val="24"/>
          <w:szCs w:val="24"/>
        </w:rPr>
        <w:t>prof. MUDr. Petra Zacha, CSc. z Ústavu Anatomie 3. LF UK</w:t>
      </w:r>
      <w:bookmarkStart w:id="0" w:name="_GoBack"/>
      <w:bookmarkEnd w:id="0"/>
    </w:p>
    <w:p w:rsidR="00C34917" w:rsidRPr="000E51E7" w:rsidRDefault="00C34917" w:rsidP="00C34917">
      <w:pPr>
        <w:rPr>
          <w:rFonts w:ascii="Times New Roman" w:hAnsi="Times New Roman"/>
          <w:b/>
          <w:sz w:val="24"/>
          <w:szCs w:val="24"/>
        </w:rPr>
      </w:pPr>
      <w:r w:rsidRPr="000E51E7">
        <w:rPr>
          <w:rFonts w:ascii="Times New Roman" w:hAnsi="Times New Roman"/>
          <w:b/>
          <w:sz w:val="24"/>
          <w:szCs w:val="24"/>
        </w:rPr>
        <w:t xml:space="preserve">Příloha </w:t>
      </w:r>
      <w:r>
        <w:rPr>
          <w:rFonts w:ascii="Times New Roman" w:hAnsi="Times New Roman"/>
          <w:b/>
          <w:sz w:val="24"/>
          <w:szCs w:val="24"/>
        </w:rPr>
        <w:t>4</w:t>
      </w:r>
      <w:r w:rsidRPr="000E51E7">
        <w:rPr>
          <w:rFonts w:ascii="Times New Roman" w:hAnsi="Times New Roman"/>
          <w:b/>
          <w:sz w:val="24"/>
          <w:szCs w:val="24"/>
        </w:rPr>
        <w:t xml:space="preserve">: </w:t>
      </w:r>
      <w:r>
        <w:rPr>
          <w:rFonts w:ascii="Times New Roman" w:hAnsi="Times New Roman"/>
          <w:b/>
          <w:sz w:val="24"/>
          <w:szCs w:val="24"/>
        </w:rPr>
        <w:t>Protokoly pro praktika</w:t>
      </w:r>
      <w:r w:rsidRPr="000E51E7">
        <w:rPr>
          <w:rFonts w:ascii="Times New Roman" w:hAnsi="Times New Roman"/>
          <w:b/>
          <w:sz w:val="24"/>
          <w:szCs w:val="24"/>
        </w:rPr>
        <w:t xml:space="preserve"> z buněčné a molekulární biologie </w:t>
      </w:r>
      <w:r>
        <w:rPr>
          <w:rFonts w:ascii="Times New Roman" w:hAnsi="Times New Roman"/>
          <w:b/>
          <w:sz w:val="24"/>
          <w:szCs w:val="24"/>
        </w:rPr>
        <w:t>(AJ)</w:t>
      </w:r>
    </w:p>
    <w:p w:rsidR="00D356C8" w:rsidRPr="00C61307" w:rsidRDefault="00D356C8" w:rsidP="00D356C8">
      <w:pPr>
        <w:rPr>
          <w:sz w:val="16"/>
          <w:szCs w:val="16"/>
        </w:rPr>
      </w:pPr>
      <w:r w:rsidRPr="00C61307">
        <w:rPr>
          <w:noProof/>
          <w:sz w:val="16"/>
          <w:szCs w:val="16"/>
          <w:lang w:eastAsia="cs-CZ"/>
        </w:rPr>
        <w:drawing>
          <wp:inline distT="0" distB="0" distL="0" distR="0">
            <wp:extent cx="581452" cy="203538"/>
            <wp:effectExtent l="19050" t="0" r="9098" b="0"/>
            <wp:docPr id="8" name="obrázek 1" descr="C:\Users\petr_\Desktop\Závěr projektu 2362\by-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tr_\Desktop\Závěr projektu 2362\by-sa.png"/>
                    <pic:cNvPicPr>
                      <a:picLocks noChangeAspect="1" noChangeArrowheads="1"/>
                    </pic:cNvPicPr>
                  </pic:nvPicPr>
                  <pic:blipFill>
                    <a:blip r:embed="rId9" cstate="print"/>
                    <a:srcRect/>
                    <a:stretch>
                      <a:fillRect/>
                    </a:stretch>
                  </pic:blipFill>
                  <pic:spPr bwMode="auto">
                    <a:xfrm>
                      <a:off x="0" y="0"/>
                      <a:ext cx="581440" cy="203534"/>
                    </a:xfrm>
                    <a:prstGeom prst="rect">
                      <a:avLst/>
                    </a:prstGeom>
                    <a:noFill/>
                    <a:ln w="9525">
                      <a:noFill/>
                      <a:miter lim="800000"/>
                      <a:headEnd/>
                      <a:tailEnd/>
                    </a:ln>
                  </pic:spPr>
                </pic:pic>
              </a:graphicData>
            </a:graphic>
          </wp:inline>
        </w:drawing>
      </w:r>
    </w:p>
    <w:p w:rsidR="00D356C8" w:rsidRPr="00C61307" w:rsidRDefault="00D356C8" w:rsidP="00D356C8">
      <w:pPr>
        <w:rPr>
          <w:sz w:val="16"/>
          <w:szCs w:val="16"/>
        </w:rPr>
      </w:pPr>
      <w:r w:rsidRPr="00C61307">
        <w:rPr>
          <w:sz w:val="16"/>
          <w:szCs w:val="16"/>
        </w:rPr>
        <w:t xml:space="preserve">Toto dílo podléhá licenci </w:t>
      </w:r>
      <w:hyperlink r:id="rId10" w:history="1">
        <w:proofErr w:type="spellStart"/>
        <w:r w:rsidRPr="00C61307">
          <w:rPr>
            <w:rStyle w:val="Hypertextovodkaz"/>
            <w:sz w:val="16"/>
            <w:szCs w:val="16"/>
          </w:rPr>
          <w:t>Creative</w:t>
        </w:r>
        <w:proofErr w:type="spellEnd"/>
        <w:r w:rsidRPr="00C61307">
          <w:rPr>
            <w:rStyle w:val="Hypertextovodkaz"/>
            <w:sz w:val="16"/>
            <w:szCs w:val="16"/>
          </w:rPr>
          <w:t xml:space="preserve"> </w:t>
        </w:r>
        <w:proofErr w:type="spellStart"/>
        <w:r w:rsidRPr="00C61307">
          <w:rPr>
            <w:rStyle w:val="Hypertextovodkaz"/>
            <w:sz w:val="16"/>
            <w:szCs w:val="16"/>
          </w:rPr>
          <w:t>Commons</w:t>
        </w:r>
        <w:proofErr w:type="spellEnd"/>
        <w:r w:rsidRPr="00C61307">
          <w:rPr>
            <w:rStyle w:val="Hypertextovodkaz"/>
            <w:sz w:val="16"/>
            <w:szCs w:val="16"/>
          </w:rPr>
          <w:t xml:space="preserve"> licenci 4.0 Mezinárodní Licence</w:t>
        </w:r>
      </w:hyperlink>
      <w:r w:rsidRPr="00C61307">
        <w:rPr>
          <w:sz w:val="16"/>
          <w:szCs w:val="16"/>
        </w:rPr>
        <w:t>.</w:t>
      </w:r>
    </w:p>
    <w:p w:rsidR="00C34917" w:rsidRDefault="00C34917">
      <w:pPr>
        <w:spacing w:after="0" w:line="240" w:lineRule="auto"/>
        <w:rPr>
          <w:rFonts w:ascii="Times New Roman" w:hAnsi="Times New Roman"/>
          <w:b/>
          <w:bCs/>
          <w:sz w:val="32"/>
          <w:szCs w:val="32"/>
          <w:lang w:val="en-US"/>
        </w:rPr>
      </w:pPr>
      <w:r>
        <w:rPr>
          <w:b/>
          <w:bCs/>
          <w:sz w:val="32"/>
          <w:szCs w:val="32"/>
          <w:lang w:val="en-US"/>
        </w:rPr>
        <w:br w:type="page"/>
      </w:r>
    </w:p>
    <w:p w:rsidR="00DC2DA3" w:rsidRPr="005D5124" w:rsidRDefault="00DC2DA3" w:rsidP="009515C2">
      <w:pPr>
        <w:pStyle w:val="Default"/>
        <w:jc w:val="center"/>
        <w:rPr>
          <w:color w:val="auto"/>
          <w:sz w:val="32"/>
          <w:szCs w:val="32"/>
          <w:lang w:val="en-US"/>
        </w:rPr>
      </w:pPr>
      <w:r w:rsidRPr="005D5124">
        <w:rPr>
          <w:b/>
          <w:bCs/>
          <w:color w:val="auto"/>
          <w:sz w:val="32"/>
          <w:szCs w:val="32"/>
          <w:lang w:val="en-US"/>
        </w:rPr>
        <w:lastRenderedPageBreak/>
        <w:t xml:space="preserve">1. FLUORESCENT STAINING OF </w:t>
      </w:r>
      <w:r w:rsidRPr="005D5124">
        <w:rPr>
          <w:b/>
          <w:bCs/>
          <w:noProof/>
          <w:color w:val="auto"/>
          <w:sz w:val="32"/>
          <w:szCs w:val="32"/>
          <w:lang w:val="en-US"/>
        </w:rPr>
        <w:t>MI</w:t>
      </w:r>
      <w:r w:rsidR="00CF2434" w:rsidRPr="005D5124">
        <w:rPr>
          <w:b/>
          <w:bCs/>
          <w:noProof/>
          <w:color w:val="auto"/>
          <w:sz w:val="32"/>
          <w:szCs w:val="32"/>
          <w:lang w:val="en-US"/>
        </w:rPr>
        <w:t>C</w:t>
      </w:r>
      <w:r w:rsidRPr="005D5124">
        <w:rPr>
          <w:b/>
          <w:bCs/>
          <w:noProof/>
          <w:color w:val="auto"/>
          <w:sz w:val="32"/>
          <w:szCs w:val="32"/>
          <w:lang w:val="en-US"/>
        </w:rPr>
        <w:t>ROFILAMENTS</w:t>
      </w:r>
      <w:r w:rsidR="005D5124" w:rsidRPr="005D5124">
        <w:rPr>
          <w:b/>
          <w:bCs/>
          <w:color w:val="auto"/>
          <w:sz w:val="32"/>
          <w:szCs w:val="32"/>
          <w:lang w:val="en-US"/>
        </w:rPr>
        <w:t xml:space="preserve"> </w:t>
      </w:r>
      <w:r w:rsidRPr="005D5124">
        <w:rPr>
          <w:b/>
          <w:bCs/>
          <w:color w:val="auto"/>
          <w:sz w:val="32"/>
          <w:szCs w:val="32"/>
          <w:lang w:val="en-US"/>
        </w:rPr>
        <w:t>AND DNA IN CANCER CELLS</w:t>
      </w:r>
    </w:p>
    <w:p w:rsidR="00DC2DA3" w:rsidRPr="005D5124" w:rsidRDefault="00DC2DA3" w:rsidP="00A2473E">
      <w:pPr>
        <w:pStyle w:val="Default"/>
        <w:jc w:val="both"/>
        <w:rPr>
          <w:color w:val="auto"/>
          <w:sz w:val="28"/>
          <w:szCs w:val="28"/>
          <w:lang w:val="en-US"/>
        </w:rPr>
      </w:pPr>
    </w:p>
    <w:p w:rsidR="00DC2DA3" w:rsidRPr="005D5124" w:rsidRDefault="00DC2DA3" w:rsidP="00A2473E">
      <w:pPr>
        <w:pStyle w:val="Default"/>
        <w:jc w:val="both"/>
        <w:rPr>
          <w:b/>
          <w:color w:val="auto"/>
          <w:sz w:val="28"/>
          <w:szCs w:val="28"/>
          <w:lang w:val="en-US"/>
        </w:rPr>
      </w:pPr>
      <w:r w:rsidRPr="005D5124">
        <w:rPr>
          <w:b/>
          <w:color w:val="auto"/>
          <w:sz w:val="28"/>
          <w:szCs w:val="28"/>
          <w:lang w:val="en-US"/>
        </w:rPr>
        <w:t xml:space="preserve">1.1 </w:t>
      </w:r>
      <w:r w:rsidR="005D5124" w:rsidRPr="005D5124">
        <w:rPr>
          <w:b/>
          <w:color w:val="auto"/>
          <w:sz w:val="28"/>
          <w:szCs w:val="28"/>
          <w:lang w:val="en-US"/>
        </w:rPr>
        <w:t>PERMEABILIZATION</w:t>
      </w:r>
      <w:r w:rsidRPr="005D5124">
        <w:rPr>
          <w:b/>
          <w:color w:val="auto"/>
          <w:sz w:val="28"/>
          <w:szCs w:val="28"/>
          <w:lang w:val="en-US"/>
        </w:rPr>
        <w:t xml:space="preserve"> OF CELLS</w:t>
      </w:r>
    </w:p>
    <w:p w:rsidR="00DC2DA3" w:rsidRPr="005D5124" w:rsidRDefault="00DC2DA3" w:rsidP="00A2473E">
      <w:pPr>
        <w:pStyle w:val="Default"/>
        <w:jc w:val="both"/>
        <w:rPr>
          <w:color w:val="auto"/>
          <w:sz w:val="23"/>
          <w:szCs w:val="23"/>
          <w:lang w:val="en-US"/>
        </w:rPr>
      </w:pPr>
    </w:p>
    <w:p w:rsidR="00DC2DA3" w:rsidRPr="005D5124" w:rsidRDefault="00DC2DA3" w:rsidP="00A2473E">
      <w:pPr>
        <w:pStyle w:val="protokolpraktika"/>
        <w:tabs>
          <w:tab w:val="clear" w:pos="454"/>
          <w:tab w:val="num" w:pos="426"/>
        </w:tabs>
        <w:spacing w:after="0"/>
        <w:ind w:left="0" w:right="-144" w:firstLine="0"/>
        <w:jc w:val="both"/>
        <w:rPr>
          <w:lang w:val="en-US"/>
        </w:rPr>
      </w:pPr>
      <w:r w:rsidRPr="005D5124">
        <w:rPr>
          <w:b/>
          <w:lang w:val="en-US"/>
        </w:rPr>
        <w:t>1)</w:t>
      </w:r>
      <w:r w:rsidR="005D5124">
        <w:rPr>
          <w:lang w:val="en-US"/>
        </w:rPr>
        <w:t xml:space="preserve"> P</w:t>
      </w:r>
      <w:r w:rsidR="005D5124" w:rsidRPr="005D5124">
        <w:rPr>
          <w:lang w:val="en-US"/>
        </w:rPr>
        <w:t xml:space="preserve">our </w:t>
      </w:r>
      <w:r w:rsidR="00E5060A">
        <w:rPr>
          <w:lang w:val="en-US"/>
        </w:rPr>
        <w:t xml:space="preserve">the </w:t>
      </w:r>
      <w:r w:rsidR="00E5060A">
        <w:rPr>
          <w:noProof/>
          <w:lang w:val="en-US"/>
        </w:rPr>
        <w:t>total</w:t>
      </w:r>
      <w:r w:rsidR="00E5060A">
        <w:rPr>
          <w:lang w:val="en-US"/>
        </w:rPr>
        <w:t xml:space="preserve"> </w:t>
      </w:r>
      <w:r w:rsidR="005D5124">
        <w:rPr>
          <w:lang w:val="en-US"/>
        </w:rPr>
        <w:t>volume of Triton X</w:t>
      </w:r>
      <w:r w:rsidR="005D5124" w:rsidRPr="005D5124">
        <w:rPr>
          <w:lang w:val="en-US"/>
        </w:rPr>
        <w:t xml:space="preserve"> solution</w:t>
      </w:r>
      <w:r w:rsidR="005D5124">
        <w:rPr>
          <w:lang w:val="en-US"/>
        </w:rPr>
        <w:t xml:space="preserve"> (about 5 ml)</w:t>
      </w:r>
      <w:r w:rsidR="005D5124" w:rsidRPr="005D5124">
        <w:rPr>
          <w:lang w:val="en-US"/>
        </w:rPr>
        <w:t xml:space="preserve"> from the tube </w:t>
      </w:r>
      <w:r w:rsidR="005D5124">
        <w:rPr>
          <w:lang w:val="en-US"/>
        </w:rPr>
        <w:t>in</w:t>
      </w:r>
      <w:r w:rsidR="005D5124" w:rsidRPr="005D5124">
        <w:rPr>
          <w:lang w:val="en-US"/>
        </w:rPr>
        <w:t xml:space="preserve">to a Petri dish containing the coverslip with </w:t>
      </w:r>
      <w:r w:rsidR="005D5124">
        <w:rPr>
          <w:lang w:val="en-US"/>
        </w:rPr>
        <w:t xml:space="preserve">fixed cancer </w:t>
      </w:r>
      <w:r w:rsidR="005D5124" w:rsidRPr="005D5124">
        <w:rPr>
          <w:lang w:val="en-US"/>
        </w:rPr>
        <w:t>cells</w:t>
      </w:r>
      <w:r w:rsidR="005D5124">
        <w:rPr>
          <w:lang w:val="en-US"/>
        </w:rPr>
        <w:t xml:space="preserve">. You permeabilize the cells by that. </w:t>
      </w:r>
      <w:r w:rsidRPr="005D5124">
        <w:rPr>
          <w:lang w:val="en-US"/>
        </w:rPr>
        <w:t>Incubate for 10</w:t>
      </w:r>
      <w:r w:rsidR="00A918E0" w:rsidRPr="005D5124">
        <w:rPr>
          <w:lang w:val="en-US"/>
        </w:rPr>
        <w:t>–</w:t>
      </w:r>
      <w:r w:rsidRPr="005D5124">
        <w:rPr>
          <w:lang w:val="en-US"/>
        </w:rPr>
        <w:t>15 minutes at room temperature.</w:t>
      </w:r>
      <w:r w:rsidRPr="005D5124">
        <w:rPr>
          <w:i/>
          <w:lang w:val="en-US"/>
        </w:rPr>
        <w:t xml:space="preserve">  </w:t>
      </w:r>
    </w:p>
    <w:p w:rsidR="00DC2DA3" w:rsidRPr="005D5124" w:rsidRDefault="005D5124" w:rsidP="00A2473E">
      <w:pPr>
        <w:pStyle w:val="protokolpraktika"/>
        <w:tabs>
          <w:tab w:val="clear" w:pos="454"/>
          <w:tab w:val="num" w:pos="426"/>
        </w:tabs>
        <w:spacing w:after="0"/>
        <w:ind w:left="0" w:right="-144" w:firstLine="0"/>
        <w:jc w:val="both"/>
        <w:rPr>
          <w:i/>
          <w:lang w:val="en-US"/>
        </w:rPr>
      </w:pPr>
      <w:r>
        <w:rPr>
          <w:i/>
          <w:lang w:val="en-US"/>
        </w:rPr>
        <w:t xml:space="preserve">If we do not permeabilize the cells, we can stain them only on a surface. </w:t>
      </w:r>
      <w:r w:rsidR="00E5060A">
        <w:rPr>
          <w:i/>
          <w:lang w:val="en-US"/>
        </w:rPr>
        <w:t xml:space="preserve">In </w:t>
      </w:r>
      <w:r>
        <w:rPr>
          <w:i/>
          <w:lang w:val="en-US"/>
        </w:rPr>
        <w:t>this way, inner cell structures ca</w:t>
      </w:r>
      <w:r w:rsidR="0060556D">
        <w:rPr>
          <w:i/>
          <w:lang w:val="en-US"/>
        </w:rPr>
        <w:t>n be stained as well</w:t>
      </w:r>
      <w:r w:rsidR="00DC2DA3" w:rsidRPr="005D5124">
        <w:rPr>
          <w:i/>
          <w:lang w:val="en-US"/>
        </w:rPr>
        <w:t>.</w:t>
      </w:r>
    </w:p>
    <w:p w:rsidR="00DC2DA3" w:rsidRPr="005D5124" w:rsidRDefault="00DC2DA3" w:rsidP="00A2473E">
      <w:pPr>
        <w:pStyle w:val="protokolpraktika"/>
        <w:tabs>
          <w:tab w:val="clear" w:pos="454"/>
          <w:tab w:val="num" w:pos="426"/>
        </w:tabs>
        <w:spacing w:after="0"/>
        <w:ind w:left="0" w:right="-144" w:firstLine="0"/>
        <w:jc w:val="both"/>
        <w:rPr>
          <w:i/>
          <w:lang w:val="en-US"/>
        </w:rPr>
      </w:pPr>
      <w:r w:rsidRPr="005D5124">
        <w:rPr>
          <w:i/>
          <w:lang w:val="en-US"/>
        </w:rPr>
        <w:t>(</w:t>
      </w:r>
      <w:r w:rsidR="0060556D">
        <w:rPr>
          <w:i/>
          <w:lang w:val="en-US"/>
        </w:rPr>
        <w:t>T</w:t>
      </w:r>
      <w:r w:rsidR="0060556D" w:rsidRPr="005D5124">
        <w:rPr>
          <w:i/>
          <w:lang w:val="en-US"/>
        </w:rPr>
        <w:t xml:space="preserve">o avoid cell </w:t>
      </w:r>
      <w:r w:rsidR="0060556D" w:rsidRPr="005D5124">
        <w:rPr>
          <w:i/>
          <w:noProof/>
          <w:lang w:val="en-US"/>
        </w:rPr>
        <w:t>lysis</w:t>
      </w:r>
      <w:r w:rsidR="0060556D">
        <w:rPr>
          <w:i/>
          <w:lang w:val="en-US"/>
        </w:rPr>
        <w:t xml:space="preserve"> during sample staining</w:t>
      </w:r>
      <w:r w:rsidR="0060556D" w:rsidRPr="005D5124">
        <w:rPr>
          <w:i/>
          <w:lang w:val="en-US"/>
        </w:rPr>
        <w:t xml:space="preserve"> </w:t>
      </w:r>
      <w:r w:rsidR="0060556D">
        <w:rPr>
          <w:i/>
          <w:lang w:val="en-US"/>
        </w:rPr>
        <w:t xml:space="preserve">we use </w:t>
      </w:r>
      <w:r w:rsidR="00A918E0" w:rsidRPr="005D5124">
        <w:rPr>
          <w:i/>
          <w:lang w:val="en-US"/>
        </w:rPr>
        <w:t>isosmotic</w:t>
      </w:r>
      <w:r w:rsidR="0060556D">
        <w:rPr>
          <w:i/>
          <w:lang w:val="en-US"/>
        </w:rPr>
        <w:t xml:space="preserve"> solution</w:t>
      </w:r>
      <w:r w:rsidRPr="005D5124">
        <w:rPr>
          <w:i/>
          <w:lang w:val="en-US"/>
        </w:rPr>
        <w:t xml:space="preserve">, </w:t>
      </w:r>
      <w:r w:rsidRPr="005D5124">
        <w:rPr>
          <w:i/>
          <w:noProof/>
          <w:lang w:val="en-US"/>
        </w:rPr>
        <w:t>e.g.</w:t>
      </w:r>
      <w:r w:rsidR="00E5060A">
        <w:rPr>
          <w:i/>
          <w:noProof/>
          <w:lang w:val="en-US"/>
        </w:rPr>
        <w:t>,</w:t>
      </w:r>
      <w:r w:rsidR="0060556D">
        <w:rPr>
          <w:i/>
          <w:noProof/>
          <w:lang w:val="en-US"/>
        </w:rPr>
        <w:t xml:space="preserve"> </w:t>
      </w:r>
      <w:r w:rsidRPr="005D5124">
        <w:rPr>
          <w:i/>
          <w:lang w:val="en-US"/>
        </w:rPr>
        <w:t xml:space="preserve">PBS - </w:t>
      </w:r>
      <w:r w:rsidR="00E5060A" w:rsidRPr="005D5124">
        <w:rPr>
          <w:i/>
          <w:u w:val="single"/>
          <w:lang w:val="en-US"/>
        </w:rPr>
        <w:t>p</w:t>
      </w:r>
      <w:r w:rsidR="00E5060A" w:rsidRPr="005D5124">
        <w:rPr>
          <w:i/>
          <w:lang w:val="en-US"/>
        </w:rPr>
        <w:t>hosphate</w:t>
      </w:r>
      <w:r w:rsidR="00E5060A">
        <w:rPr>
          <w:i/>
          <w:lang w:val="en-US"/>
        </w:rPr>
        <w:t>-</w:t>
      </w:r>
      <w:r w:rsidRPr="005D5124">
        <w:rPr>
          <w:i/>
          <w:u w:val="single"/>
          <w:lang w:val="en-US"/>
        </w:rPr>
        <w:t>b</w:t>
      </w:r>
      <w:r w:rsidRPr="005D5124">
        <w:rPr>
          <w:i/>
          <w:lang w:val="en-US"/>
        </w:rPr>
        <w:t xml:space="preserve">uffered </w:t>
      </w:r>
      <w:r w:rsidRPr="005D5124">
        <w:rPr>
          <w:i/>
          <w:u w:val="single"/>
          <w:lang w:val="en-US"/>
        </w:rPr>
        <w:t>s</w:t>
      </w:r>
      <w:r w:rsidRPr="005D5124">
        <w:rPr>
          <w:i/>
          <w:lang w:val="en-US"/>
        </w:rPr>
        <w:t xml:space="preserve">aline). </w:t>
      </w:r>
    </w:p>
    <w:p w:rsidR="00DC2DA3" w:rsidRPr="005D5124" w:rsidRDefault="00DC2DA3" w:rsidP="00A2473E">
      <w:pPr>
        <w:spacing w:after="0" w:line="240" w:lineRule="auto"/>
        <w:rPr>
          <w:rFonts w:ascii="Times New Roman" w:hAnsi="Times New Roman"/>
          <w:sz w:val="24"/>
          <w:szCs w:val="24"/>
          <w:lang w:val="en-US"/>
        </w:rPr>
      </w:pPr>
    </w:p>
    <w:p w:rsidR="00DC2DA3" w:rsidRPr="005D5124" w:rsidRDefault="00DC2DA3" w:rsidP="00A2473E">
      <w:pPr>
        <w:spacing w:after="0" w:line="240" w:lineRule="auto"/>
        <w:rPr>
          <w:rFonts w:ascii="Times New Roman" w:hAnsi="Times New Roman"/>
          <w:sz w:val="24"/>
          <w:szCs w:val="24"/>
          <w:lang w:val="en-US"/>
        </w:rPr>
      </w:pPr>
      <w:r w:rsidRPr="005D5124">
        <w:rPr>
          <w:rFonts w:ascii="Times New Roman" w:hAnsi="Times New Roman"/>
          <w:b/>
          <w:sz w:val="24"/>
          <w:szCs w:val="24"/>
          <w:lang w:val="en-US"/>
        </w:rPr>
        <w:t>2)</w:t>
      </w:r>
      <w:r w:rsidRPr="005D5124">
        <w:rPr>
          <w:rFonts w:ascii="Times New Roman" w:hAnsi="Times New Roman"/>
          <w:sz w:val="24"/>
          <w:szCs w:val="24"/>
          <w:lang w:val="en-US"/>
        </w:rPr>
        <w:t xml:space="preserve"> Pour out </w:t>
      </w:r>
      <w:r w:rsidR="0060556D">
        <w:rPr>
          <w:rFonts w:ascii="Times New Roman" w:hAnsi="Times New Roman"/>
          <w:sz w:val="24"/>
          <w:szCs w:val="24"/>
          <w:lang w:val="en-US"/>
        </w:rPr>
        <w:t>Triton X</w:t>
      </w:r>
      <w:r w:rsidRPr="005D5124">
        <w:rPr>
          <w:rFonts w:ascii="Times New Roman" w:hAnsi="Times New Roman"/>
          <w:sz w:val="24"/>
          <w:szCs w:val="24"/>
          <w:lang w:val="en-US"/>
        </w:rPr>
        <w:t xml:space="preserve"> solution from the Petri dish to the waste pot</w:t>
      </w:r>
      <w:r w:rsidR="001F7897" w:rsidRPr="005D5124">
        <w:rPr>
          <w:rFonts w:ascii="Times New Roman" w:hAnsi="Times New Roman"/>
          <w:sz w:val="24"/>
          <w:szCs w:val="24"/>
          <w:lang w:val="en-US"/>
        </w:rPr>
        <w:t xml:space="preserve"> </w:t>
      </w:r>
      <w:r w:rsidR="00232CA3" w:rsidRPr="005D5124">
        <w:rPr>
          <w:rFonts w:ascii="Times New Roman" w:hAnsi="Times New Roman"/>
          <w:b/>
          <w:sz w:val="24"/>
          <w:szCs w:val="24"/>
          <w:lang w:val="en-US"/>
        </w:rPr>
        <w:t xml:space="preserve">without </w:t>
      </w:r>
      <w:r w:rsidR="00E5060A">
        <w:rPr>
          <w:rFonts w:ascii="Times New Roman" w:hAnsi="Times New Roman"/>
          <w:b/>
          <w:sz w:val="24"/>
          <w:szCs w:val="24"/>
          <w:lang w:val="en-US"/>
        </w:rPr>
        <w:t xml:space="preserve">a plastic </w:t>
      </w:r>
      <w:r w:rsidR="00232CA3" w:rsidRPr="005D5124">
        <w:rPr>
          <w:rFonts w:ascii="Times New Roman" w:hAnsi="Times New Roman"/>
          <w:b/>
          <w:sz w:val="24"/>
          <w:szCs w:val="24"/>
          <w:lang w:val="en-US"/>
        </w:rPr>
        <w:t xml:space="preserve">bag </w:t>
      </w:r>
      <w:r w:rsidR="001F7897" w:rsidRPr="005D5124">
        <w:rPr>
          <w:rFonts w:ascii="Times New Roman" w:hAnsi="Times New Roman"/>
          <w:b/>
          <w:sz w:val="24"/>
          <w:szCs w:val="24"/>
          <w:lang w:val="en-US"/>
        </w:rPr>
        <w:t>inside</w:t>
      </w:r>
      <w:r w:rsidR="00214EA3" w:rsidRPr="005D5124">
        <w:rPr>
          <w:rFonts w:ascii="Times New Roman" w:hAnsi="Times New Roman"/>
          <w:noProof/>
          <w:sz w:val="24"/>
          <w:szCs w:val="24"/>
          <w:lang w:val="en-US"/>
        </w:rPr>
        <w:t>;</w:t>
      </w:r>
      <w:r w:rsidR="00456D46" w:rsidRPr="005D5124">
        <w:rPr>
          <w:rFonts w:ascii="Times New Roman" w:hAnsi="Times New Roman"/>
          <w:noProof/>
          <w:sz w:val="24"/>
          <w:szCs w:val="24"/>
          <w:lang w:val="en-US"/>
        </w:rPr>
        <w:t xml:space="preserve"> the</w:t>
      </w:r>
      <w:r w:rsidR="00456D46" w:rsidRPr="005D5124">
        <w:rPr>
          <w:rFonts w:ascii="Times New Roman" w:hAnsi="Times New Roman"/>
          <w:sz w:val="24"/>
          <w:szCs w:val="24"/>
          <w:lang w:val="en-US"/>
        </w:rPr>
        <w:t xml:space="preserve"> coverslip will </w:t>
      </w:r>
      <w:r w:rsidR="003B5AC1">
        <w:rPr>
          <w:rFonts w:ascii="Times New Roman" w:hAnsi="Times New Roman"/>
          <w:sz w:val="24"/>
          <w:szCs w:val="24"/>
          <w:lang w:val="en-US"/>
        </w:rPr>
        <w:t>be attached</w:t>
      </w:r>
      <w:r w:rsidR="00456D46" w:rsidRPr="005D5124">
        <w:rPr>
          <w:rFonts w:ascii="Times New Roman" w:hAnsi="Times New Roman"/>
          <w:sz w:val="24"/>
          <w:szCs w:val="24"/>
          <w:lang w:val="en-US"/>
        </w:rPr>
        <w:t xml:space="preserve"> </w:t>
      </w:r>
      <w:r w:rsidR="003B5AC1">
        <w:rPr>
          <w:rFonts w:ascii="Times New Roman" w:hAnsi="Times New Roman"/>
          <w:sz w:val="24"/>
          <w:szCs w:val="24"/>
          <w:lang w:val="en-US"/>
        </w:rPr>
        <w:t>to</w:t>
      </w:r>
      <w:r w:rsidR="00456D46" w:rsidRPr="005D5124">
        <w:rPr>
          <w:rFonts w:ascii="Times New Roman" w:hAnsi="Times New Roman"/>
          <w:sz w:val="24"/>
          <w:szCs w:val="24"/>
          <w:lang w:val="en-US"/>
        </w:rPr>
        <w:t xml:space="preserve"> the bottom of the Petri dish</w:t>
      </w:r>
      <w:r w:rsidRPr="005D5124">
        <w:rPr>
          <w:rFonts w:ascii="Times New Roman" w:hAnsi="Times New Roman"/>
          <w:sz w:val="24"/>
          <w:szCs w:val="24"/>
          <w:lang w:val="en-US"/>
        </w:rPr>
        <w:t>.</w:t>
      </w:r>
    </w:p>
    <w:p w:rsidR="00DC2DA3" w:rsidRPr="005D5124" w:rsidRDefault="00DC2DA3" w:rsidP="00A2473E">
      <w:pPr>
        <w:spacing w:after="0" w:line="240" w:lineRule="auto"/>
        <w:rPr>
          <w:rFonts w:ascii="Times New Roman" w:hAnsi="Times New Roman"/>
          <w:sz w:val="24"/>
          <w:szCs w:val="24"/>
          <w:lang w:val="en-US"/>
        </w:rPr>
      </w:pPr>
    </w:p>
    <w:p w:rsidR="005E28AE" w:rsidRPr="005D5124" w:rsidRDefault="00DC2DA3" w:rsidP="00A2473E">
      <w:pPr>
        <w:pStyle w:val="protokolpraktika"/>
        <w:tabs>
          <w:tab w:val="clear" w:pos="454"/>
          <w:tab w:val="num" w:pos="540"/>
        </w:tabs>
        <w:spacing w:after="0"/>
        <w:ind w:left="0" w:right="-144" w:firstLine="0"/>
        <w:jc w:val="both"/>
        <w:rPr>
          <w:lang w:val="en-US"/>
        </w:rPr>
      </w:pPr>
      <w:r w:rsidRPr="005D5124">
        <w:rPr>
          <w:b/>
          <w:lang w:val="en-US"/>
        </w:rPr>
        <w:t>3)</w:t>
      </w:r>
      <w:r w:rsidRPr="005D5124">
        <w:rPr>
          <w:lang w:val="en-US"/>
        </w:rPr>
        <w:t xml:space="preserve"> Wash the coverslip with cells</w:t>
      </w:r>
      <w:r w:rsidR="00C00D50">
        <w:rPr>
          <w:lang w:val="en-US"/>
        </w:rPr>
        <w:t xml:space="preserve"> in the Petri dish</w:t>
      </w:r>
      <w:r w:rsidRPr="005D5124">
        <w:rPr>
          <w:lang w:val="en-US"/>
        </w:rPr>
        <w:t xml:space="preserve"> by PBS</w:t>
      </w:r>
      <w:r w:rsidR="00C00D50">
        <w:rPr>
          <w:lang w:val="en-US"/>
        </w:rPr>
        <w:t xml:space="preserve"> solution</w:t>
      </w:r>
      <w:r w:rsidRPr="005D5124">
        <w:rPr>
          <w:lang w:val="en-US"/>
        </w:rPr>
        <w:t>.</w:t>
      </w:r>
      <w:r w:rsidR="005E28AE" w:rsidRPr="005D5124">
        <w:rPr>
          <w:lang w:val="en-US"/>
        </w:rPr>
        <w:t xml:space="preserve"> </w:t>
      </w:r>
    </w:p>
    <w:p w:rsidR="007F6982" w:rsidRPr="005D5124" w:rsidRDefault="00C00D50" w:rsidP="00A2473E">
      <w:pPr>
        <w:pStyle w:val="protokolpraktika"/>
        <w:tabs>
          <w:tab w:val="clear" w:pos="454"/>
          <w:tab w:val="num" w:pos="540"/>
        </w:tabs>
        <w:spacing w:after="0"/>
        <w:ind w:left="0" w:right="-144" w:firstLine="0"/>
        <w:jc w:val="both"/>
        <w:rPr>
          <w:lang w:val="en-US"/>
        </w:rPr>
      </w:pPr>
      <w:r>
        <w:rPr>
          <w:lang w:val="en-US"/>
        </w:rPr>
        <w:t>Washing the cells by PBS means: P</w:t>
      </w:r>
      <w:r w:rsidR="00DC2DA3" w:rsidRPr="005D5124">
        <w:rPr>
          <w:lang w:val="en-US"/>
        </w:rPr>
        <w:t xml:space="preserve">our </w:t>
      </w:r>
      <w:r w:rsidRPr="005D5124">
        <w:rPr>
          <w:lang w:val="en-US"/>
        </w:rPr>
        <w:t xml:space="preserve">into the Petri dish </w:t>
      </w:r>
      <w:r w:rsidR="00DC2DA3" w:rsidRPr="005D5124">
        <w:rPr>
          <w:lang w:val="en-US"/>
        </w:rPr>
        <w:t>approximately 5 ml of PBS (see the scale on the tube</w:t>
      </w:r>
      <w:r w:rsidR="00355AF6" w:rsidRPr="005D5124">
        <w:rPr>
          <w:lang w:val="en-US"/>
        </w:rPr>
        <w:t>, estimate the volume</w:t>
      </w:r>
      <w:r w:rsidR="00DC2DA3" w:rsidRPr="005D5124">
        <w:rPr>
          <w:lang w:val="en-US"/>
        </w:rPr>
        <w:t>), incubate approximately 5 minutes</w:t>
      </w:r>
      <w:r w:rsidR="00E5060A">
        <w:rPr>
          <w:lang w:val="en-US"/>
        </w:rPr>
        <w:t>,</w:t>
      </w:r>
      <w:r w:rsidR="00DC2DA3" w:rsidRPr="005D5124">
        <w:rPr>
          <w:lang w:val="en-US"/>
        </w:rPr>
        <w:t xml:space="preserve"> and</w:t>
      </w:r>
      <w:r w:rsidR="005E28AE" w:rsidRPr="005D5124">
        <w:rPr>
          <w:lang w:val="en-US"/>
        </w:rPr>
        <w:t xml:space="preserve"> then</w:t>
      </w:r>
      <w:r w:rsidR="00DC2DA3" w:rsidRPr="005D5124">
        <w:rPr>
          <w:lang w:val="en-US"/>
        </w:rPr>
        <w:t xml:space="preserve"> pour out the PBS from the Petri dish into the waste pot</w:t>
      </w:r>
      <w:r w:rsidR="005E28AE" w:rsidRPr="005D5124">
        <w:rPr>
          <w:lang w:val="en-US"/>
        </w:rPr>
        <w:t xml:space="preserve"> </w:t>
      </w:r>
      <w:r w:rsidR="005E28AE" w:rsidRPr="00C00D50">
        <w:rPr>
          <w:b/>
          <w:lang w:val="en-US"/>
        </w:rPr>
        <w:t xml:space="preserve">without </w:t>
      </w:r>
      <w:r w:rsidR="00214EA3" w:rsidRPr="00C00D50">
        <w:rPr>
          <w:b/>
          <w:lang w:val="en-US"/>
        </w:rPr>
        <w:t xml:space="preserve">a </w:t>
      </w:r>
      <w:r w:rsidR="00E5060A">
        <w:rPr>
          <w:b/>
          <w:lang w:val="en-US"/>
        </w:rPr>
        <w:t xml:space="preserve">plastic </w:t>
      </w:r>
      <w:r w:rsidR="005E28AE" w:rsidRPr="00C00D50">
        <w:rPr>
          <w:b/>
          <w:noProof/>
          <w:lang w:val="en-US"/>
        </w:rPr>
        <w:t>bag</w:t>
      </w:r>
      <w:r w:rsidR="00DC2DA3" w:rsidRPr="005D5124">
        <w:rPr>
          <w:lang w:val="en-US"/>
        </w:rPr>
        <w:t xml:space="preserve">. </w:t>
      </w:r>
    </w:p>
    <w:p w:rsidR="00DC2DA3" w:rsidRPr="00C00D50" w:rsidRDefault="00DC2DA3" w:rsidP="00A2473E">
      <w:pPr>
        <w:pStyle w:val="protokolpraktika"/>
        <w:tabs>
          <w:tab w:val="clear" w:pos="454"/>
          <w:tab w:val="num" w:pos="540"/>
        </w:tabs>
        <w:spacing w:after="0"/>
        <w:ind w:left="0" w:right="-144" w:firstLine="0"/>
        <w:jc w:val="both"/>
        <w:rPr>
          <w:b/>
          <w:lang w:val="en-US"/>
        </w:rPr>
      </w:pPr>
      <w:r w:rsidRPr="00C00D50">
        <w:rPr>
          <w:b/>
          <w:lang w:val="en-US"/>
        </w:rPr>
        <w:t>Repeat this procedure at least three times.</w:t>
      </w:r>
    </w:p>
    <w:p w:rsidR="00DC2DA3" w:rsidRPr="005D5124" w:rsidRDefault="00DC2DA3" w:rsidP="00A2473E">
      <w:pPr>
        <w:pStyle w:val="protokolpraktika"/>
        <w:tabs>
          <w:tab w:val="clear" w:pos="454"/>
        </w:tabs>
        <w:spacing w:after="0"/>
        <w:ind w:left="0" w:right="-144" w:firstLine="0"/>
        <w:jc w:val="both"/>
        <w:rPr>
          <w:i/>
          <w:lang w:val="en-US"/>
        </w:rPr>
      </w:pPr>
      <w:r w:rsidRPr="005D5124">
        <w:rPr>
          <w:i/>
          <w:lang w:val="en-US"/>
        </w:rPr>
        <w:t>During these washing steps</w:t>
      </w:r>
      <w:r w:rsidR="00E5060A">
        <w:rPr>
          <w:i/>
          <w:lang w:val="en-US"/>
        </w:rPr>
        <w:t>,</w:t>
      </w:r>
      <w:r w:rsidRPr="005D5124">
        <w:rPr>
          <w:i/>
          <w:lang w:val="en-US"/>
        </w:rPr>
        <w:t xml:space="preserve"> exceed </w:t>
      </w:r>
      <w:r w:rsidR="00C00D50">
        <w:rPr>
          <w:i/>
          <w:lang w:val="en-US"/>
        </w:rPr>
        <w:t>Triton X is removed</w:t>
      </w:r>
      <w:r w:rsidRPr="005D5124">
        <w:rPr>
          <w:i/>
          <w:lang w:val="en-US"/>
        </w:rPr>
        <w:t xml:space="preserve"> from the sample</w:t>
      </w:r>
      <w:r w:rsidR="00214EA3" w:rsidRPr="005D5124">
        <w:rPr>
          <w:i/>
          <w:lang w:val="en-US"/>
        </w:rPr>
        <w:t>,</w:t>
      </w:r>
      <w:r w:rsidRPr="005D5124">
        <w:rPr>
          <w:i/>
          <w:lang w:val="en-US"/>
        </w:rPr>
        <w:t xml:space="preserve"> </w:t>
      </w:r>
      <w:r w:rsidRPr="005D5124">
        <w:rPr>
          <w:i/>
          <w:noProof/>
          <w:lang w:val="en-US"/>
        </w:rPr>
        <w:t>so</w:t>
      </w:r>
      <w:r w:rsidRPr="005D5124">
        <w:rPr>
          <w:i/>
          <w:lang w:val="en-US"/>
        </w:rPr>
        <w:t xml:space="preserve"> it </w:t>
      </w:r>
      <w:r w:rsidR="00451DF6" w:rsidRPr="005D5124">
        <w:rPr>
          <w:i/>
          <w:noProof/>
          <w:lang w:val="en-US"/>
        </w:rPr>
        <w:t>does</w:t>
      </w:r>
      <w:r w:rsidR="001B7B08" w:rsidRPr="005D5124">
        <w:rPr>
          <w:i/>
          <w:noProof/>
          <w:lang w:val="en-US"/>
        </w:rPr>
        <w:t xml:space="preserve"> not</w:t>
      </w:r>
      <w:r w:rsidRPr="005D5124">
        <w:rPr>
          <w:i/>
          <w:noProof/>
          <w:lang w:val="en-US"/>
        </w:rPr>
        <w:t xml:space="preserve"> </w:t>
      </w:r>
      <w:r w:rsidR="00C00D50">
        <w:rPr>
          <w:i/>
          <w:noProof/>
          <w:lang w:val="en-US"/>
        </w:rPr>
        <w:t xml:space="preserve">loose membrane more and </w:t>
      </w:r>
      <w:r w:rsidR="00D02A2C">
        <w:rPr>
          <w:i/>
          <w:noProof/>
          <w:lang w:val="en-US"/>
        </w:rPr>
        <w:t xml:space="preserve">alternatively does not affect </w:t>
      </w:r>
      <w:r w:rsidR="00E5060A">
        <w:rPr>
          <w:i/>
          <w:noProof/>
          <w:lang w:val="en-US"/>
        </w:rPr>
        <w:t xml:space="preserve">the </w:t>
      </w:r>
      <w:r w:rsidR="00D02A2C">
        <w:rPr>
          <w:i/>
          <w:noProof/>
          <w:lang w:val="en-US"/>
        </w:rPr>
        <w:t>staining of the cells</w:t>
      </w:r>
      <w:r w:rsidRPr="005D5124">
        <w:rPr>
          <w:i/>
          <w:lang w:val="en-US"/>
        </w:rPr>
        <w:t xml:space="preserve">.  </w:t>
      </w:r>
    </w:p>
    <w:p w:rsidR="00DC2DA3" w:rsidRPr="005D5124" w:rsidRDefault="00DC2DA3" w:rsidP="00A2473E">
      <w:pPr>
        <w:pStyle w:val="Default"/>
        <w:jc w:val="both"/>
        <w:rPr>
          <w:color w:val="auto"/>
          <w:lang w:val="en-US"/>
        </w:rPr>
      </w:pPr>
    </w:p>
    <w:p w:rsidR="00DC2DA3" w:rsidRPr="005D5124" w:rsidRDefault="00DC2DA3" w:rsidP="00A2473E">
      <w:pPr>
        <w:pStyle w:val="Default"/>
        <w:jc w:val="both"/>
        <w:rPr>
          <w:b/>
          <w:color w:val="auto"/>
          <w:sz w:val="28"/>
          <w:szCs w:val="28"/>
          <w:lang w:val="en-US"/>
        </w:rPr>
      </w:pPr>
    </w:p>
    <w:p w:rsidR="00DC2DA3" w:rsidRPr="005D5124" w:rsidRDefault="00DC2DA3" w:rsidP="00A2473E">
      <w:pPr>
        <w:pStyle w:val="Default"/>
        <w:jc w:val="both"/>
        <w:rPr>
          <w:b/>
          <w:color w:val="auto"/>
          <w:sz w:val="28"/>
          <w:szCs w:val="28"/>
          <w:lang w:val="en-US"/>
        </w:rPr>
      </w:pPr>
      <w:r w:rsidRPr="005D5124">
        <w:rPr>
          <w:b/>
          <w:color w:val="auto"/>
          <w:sz w:val="28"/>
          <w:szCs w:val="28"/>
          <w:lang w:val="en-US"/>
        </w:rPr>
        <w:t>1.2 STAINING OF CELLS</w:t>
      </w:r>
    </w:p>
    <w:p w:rsidR="00DC2DA3" w:rsidRPr="005D5124" w:rsidRDefault="00DC2DA3" w:rsidP="00A2473E">
      <w:pPr>
        <w:pStyle w:val="Default"/>
        <w:jc w:val="both"/>
        <w:rPr>
          <w:color w:val="auto"/>
          <w:lang w:val="en-US"/>
        </w:rPr>
      </w:pPr>
    </w:p>
    <w:p w:rsidR="00D02A2C" w:rsidRDefault="00DC2DA3" w:rsidP="00A2473E">
      <w:pPr>
        <w:pStyle w:val="protokolpraktika"/>
        <w:tabs>
          <w:tab w:val="clear" w:pos="454"/>
          <w:tab w:val="num" w:pos="540"/>
        </w:tabs>
        <w:spacing w:after="0"/>
        <w:ind w:left="0" w:right="-144" w:firstLine="0"/>
        <w:jc w:val="both"/>
        <w:rPr>
          <w:i/>
          <w:lang w:val="en-US"/>
        </w:rPr>
      </w:pPr>
      <w:r w:rsidRPr="005D5124">
        <w:rPr>
          <w:b/>
          <w:lang w:val="en-US"/>
        </w:rPr>
        <w:t>1)</w:t>
      </w:r>
      <w:r w:rsidRPr="005D5124">
        <w:rPr>
          <w:lang w:val="en-US"/>
        </w:rPr>
        <w:t xml:space="preserve"> Pour out PBS </w:t>
      </w:r>
      <w:r w:rsidR="00D02A2C">
        <w:rPr>
          <w:lang w:val="en-US"/>
        </w:rPr>
        <w:t xml:space="preserve">as previously </w:t>
      </w:r>
      <w:r w:rsidRPr="005D5124">
        <w:rPr>
          <w:lang w:val="en-US"/>
        </w:rPr>
        <w:t xml:space="preserve">and dry </w:t>
      </w:r>
      <w:r w:rsidR="00E5060A">
        <w:rPr>
          <w:lang w:val="en-US"/>
        </w:rPr>
        <w:t xml:space="preserve">the area </w:t>
      </w:r>
      <w:r w:rsidR="00E03D16" w:rsidRPr="005D5124">
        <w:rPr>
          <w:lang w:val="en-US"/>
        </w:rPr>
        <w:t xml:space="preserve">surrounding </w:t>
      </w:r>
      <w:r w:rsidRPr="005D5124">
        <w:rPr>
          <w:lang w:val="en-US"/>
        </w:rPr>
        <w:t>the coverslip in the dish</w:t>
      </w:r>
      <w:r w:rsidR="00A918E0" w:rsidRPr="005D5124">
        <w:rPr>
          <w:lang w:val="en-US"/>
        </w:rPr>
        <w:t xml:space="preserve"> by cellulose</w:t>
      </w:r>
      <w:r w:rsidR="007F6982" w:rsidRPr="005D5124">
        <w:rPr>
          <w:lang w:val="en-US"/>
        </w:rPr>
        <w:t xml:space="preserve"> (</w:t>
      </w:r>
      <w:r w:rsidR="00107F0C" w:rsidRPr="005D5124">
        <w:rPr>
          <w:lang w:val="en-US"/>
        </w:rPr>
        <w:t xml:space="preserve">do </w:t>
      </w:r>
      <w:r w:rsidR="007F6982" w:rsidRPr="005D5124">
        <w:rPr>
          <w:lang w:val="en-US"/>
        </w:rPr>
        <w:t>no</w:t>
      </w:r>
      <w:r w:rsidR="00107F0C" w:rsidRPr="005D5124">
        <w:rPr>
          <w:lang w:val="en-US"/>
        </w:rPr>
        <w:t>t touch</w:t>
      </w:r>
      <w:r w:rsidR="007F6982" w:rsidRPr="005D5124">
        <w:rPr>
          <w:lang w:val="en-US"/>
        </w:rPr>
        <w:t xml:space="preserve"> coverslip, you would lose the cells</w:t>
      </w:r>
      <w:r w:rsidR="002D677F" w:rsidRPr="005D5124">
        <w:rPr>
          <w:lang w:val="en-US"/>
        </w:rPr>
        <w:t>!</w:t>
      </w:r>
      <w:r w:rsidR="00D02A2C">
        <w:rPr>
          <w:lang w:val="en-US"/>
        </w:rPr>
        <w:t>!!</w:t>
      </w:r>
      <w:r w:rsidR="007F6982" w:rsidRPr="005D5124">
        <w:rPr>
          <w:lang w:val="en-US"/>
        </w:rPr>
        <w:t>). Then pipette</w:t>
      </w:r>
      <w:r w:rsidRPr="005D5124">
        <w:rPr>
          <w:lang w:val="en-US"/>
        </w:rPr>
        <w:t xml:space="preserve"> a drop of staining solution </w:t>
      </w:r>
      <w:r w:rsidR="00D02A2C" w:rsidRPr="005D5124">
        <w:rPr>
          <w:lang w:val="en-US"/>
        </w:rPr>
        <w:t xml:space="preserve">(approximately 60 </w:t>
      </w:r>
      <w:r w:rsidR="00D02A2C" w:rsidRPr="005D5124">
        <w:rPr>
          <w:lang w:val="en-US"/>
        </w:rPr>
        <w:sym w:font="Symbol" w:char="F06D"/>
      </w:r>
      <w:r w:rsidR="00D02A2C" w:rsidRPr="005D5124">
        <w:rPr>
          <w:lang w:val="en-US"/>
        </w:rPr>
        <w:t>l)</w:t>
      </w:r>
      <w:r w:rsidR="00D02A2C">
        <w:rPr>
          <w:lang w:val="en-US"/>
        </w:rPr>
        <w:t xml:space="preserve"> </w:t>
      </w:r>
      <w:r w:rsidRPr="005D5124">
        <w:rPr>
          <w:lang w:val="en-US"/>
        </w:rPr>
        <w:t xml:space="preserve">containing </w:t>
      </w:r>
      <w:r w:rsidR="00D02A2C">
        <w:rPr>
          <w:lang w:val="en-US"/>
        </w:rPr>
        <w:t>the conjugate (</w:t>
      </w:r>
      <w:r w:rsidRPr="005D5124">
        <w:rPr>
          <w:lang w:val="en-US"/>
        </w:rPr>
        <w:t>phalloidin-TRITC</w:t>
      </w:r>
      <w:r w:rsidR="00D02A2C">
        <w:rPr>
          <w:lang w:val="en-US"/>
        </w:rPr>
        <w:t>)</w:t>
      </w:r>
      <w:r w:rsidR="007F6982" w:rsidRPr="005D5124">
        <w:rPr>
          <w:lang w:val="en-US"/>
        </w:rPr>
        <w:t xml:space="preserve"> directly on the cell</w:t>
      </w:r>
      <w:r w:rsidRPr="005D5124">
        <w:rPr>
          <w:lang w:val="en-US"/>
        </w:rPr>
        <w:t xml:space="preserve"> on the cover</w:t>
      </w:r>
      <w:r w:rsidR="00D02A2C">
        <w:rPr>
          <w:lang w:val="en-US"/>
        </w:rPr>
        <w:t>slip. P</w:t>
      </w:r>
      <w:r w:rsidR="002D677F" w:rsidRPr="005D5124">
        <w:rPr>
          <w:lang w:val="en-US"/>
        </w:rPr>
        <w:t xml:space="preserve">ut </w:t>
      </w:r>
      <w:r w:rsidR="007F6982" w:rsidRPr="005D5124">
        <w:rPr>
          <w:lang w:val="en-US"/>
        </w:rPr>
        <w:t>a square of folium</w:t>
      </w:r>
      <w:r w:rsidR="002D677F" w:rsidRPr="005D5124">
        <w:rPr>
          <w:lang w:val="en-US"/>
        </w:rPr>
        <w:t xml:space="preserve"> on the drop, spread it by gently pressing </w:t>
      </w:r>
      <w:r w:rsidR="007F6982" w:rsidRPr="005D5124">
        <w:rPr>
          <w:lang w:val="en-US"/>
        </w:rPr>
        <w:t>and</w:t>
      </w:r>
      <w:r w:rsidRPr="005D5124">
        <w:rPr>
          <w:lang w:val="en-US"/>
        </w:rPr>
        <w:t xml:space="preserve"> incubate </w:t>
      </w:r>
      <w:r w:rsidR="007F6982" w:rsidRPr="005D5124">
        <w:rPr>
          <w:lang w:val="en-US"/>
        </w:rPr>
        <w:t xml:space="preserve">about </w:t>
      </w:r>
      <w:r w:rsidRPr="005D5124">
        <w:rPr>
          <w:lang w:val="en-US"/>
        </w:rPr>
        <w:t>20 minutes.</w:t>
      </w:r>
      <w:r w:rsidRPr="005D5124">
        <w:rPr>
          <w:i/>
          <w:lang w:val="en-US"/>
        </w:rPr>
        <w:t xml:space="preserve"> </w:t>
      </w:r>
    </w:p>
    <w:p w:rsidR="00DC2DA3" w:rsidRPr="005D5124" w:rsidRDefault="007F6982" w:rsidP="00A2473E">
      <w:pPr>
        <w:pStyle w:val="protokolpraktika"/>
        <w:tabs>
          <w:tab w:val="clear" w:pos="454"/>
          <w:tab w:val="num" w:pos="540"/>
        </w:tabs>
        <w:spacing w:after="0"/>
        <w:ind w:left="0" w:right="-144" w:firstLine="0"/>
        <w:jc w:val="both"/>
        <w:rPr>
          <w:lang w:val="en-US"/>
        </w:rPr>
      </w:pPr>
      <w:r w:rsidRPr="005D5124">
        <w:rPr>
          <w:lang w:val="en-US"/>
        </w:rPr>
        <w:t>The folium</w:t>
      </w:r>
      <w:r w:rsidR="00DC2DA3" w:rsidRPr="005D5124">
        <w:rPr>
          <w:lang w:val="en-US"/>
        </w:rPr>
        <w:t xml:space="preserve"> </w:t>
      </w:r>
      <w:r w:rsidRPr="005D5124">
        <w:rPr>
          <w:lang w:val="en-US"/>
        </w:rPr>
        <w:t xml:space="preserve">decreases </w:t>
      </w:r>
      <w:r w:rsidR="00E5060A">
        <w:rPr>
          <w:lang w:val="en-US"/>
        </w:rPr>
        <w:t xml:space="preserve">the </w:t>
      </w:r>
      <w:r w:rsidRPr="005D5124">
        <w:rPr>
          <w:lang w:val="en-US"/>
        </w:rPr>
        <w:t>u</w:t>
      </w:r>
      <w:r w:rsidR="00D02A2C">
        <w:rPr>
          <w:lang w:val="en-US"/>
        </w:rPr>
        <w:t xml:space="preserve">sed volume of staining solution and </w:t>
      </w:r>
      <w:r w:rsidRPr="005D5124">
        <w:rPr>
          <w:lang w:val="en-US"/>
        </w:rPr>
        <w:t>suppres</w:t>
      </w:r>
      <w:r w:rsidR="00E5060A">
        <w:rPr>
          <w:lang w:val="en-US"/>
        </w:rPr>
        <w:t>se</w:t>
      </w:r>
      <w:r w:rsidRPr="005D5124">
        <w:rPr>
          <w:lang w:val="en-US"/>
        </w:rPr>
        <w:t>s</w:t>
      </w:r>
      <w:r w:rsidR="00DC2DA3" w:rsidRPr="005D5124">
        <w:rPr>
          <w:lang w:val="en-US"/>
        </w:rPr>
        <w:t xml:space="preserve"> evaporation</w:t>
      </w:r>
      <w:r w:rsidR="00D02A2C">
        <w:rPr>
          <w:lang w:val="en-US"/>
        </w:rPr>
        <w:t xml:space="preserve"> of staining solution.</w:t>
      </w:r>
    </w:p>
    <w:p w:rsidR="00DC2DA3" w:rsidRPr="005D5124" w:rsidRDefault="00DC2DA3" w:rsidP="00A2473E">
      <w:pPr>
        <w:pStyle w:val="protokolpraktika"/>
        <w:tabs>
          <w:tab w:val="clear" w:pos="454"/>
        </w:tabs>
        <w:spacing w:after="0"/>
        <w:ind w:left="0" w:right="-144" w:firstLine="0"/>
        <w:jc w:val="both"/>
        <w:rPr>
          <w:lang w:val="en-US"/>
        </w:rPr>
      </w:pPr>
      <w:r w:rsidRPr="005D5124">
        <w:rPr>
          <w:i/>
          <w:lang w:val="en-US"/>
        </w:rPr>
        <w:t>Phalloidin specifically binds to po</w:t>
      </w:r>
      <w:r w:rsidR="00D02A2C">
        <w:rPr>
          <w:i/>
          <w:lang w:val="en-US"/>
        </w:rPr>
        <w:t>lymerized actin (F-actin)</w:t>
      </w:r>
      <w:r w:rsidR="00AC3EAC">
        <w:rPr>
          <w:i/>
          <w:lang w:val="en-US"/>
        </w:rPr>
        <w:t xml:space="preserve">, </w:t>
      </w:r>
      <w:r w:rsidR="007F6982" w:rsidRPr="005D5124">
        <w:rPr>
          <w:i/>
          <w:lang w:val="en-US"/>
        </w:rPr>
        <w:t>covalently linked f</w:t>
      </w:r>
      <w:r w:rsidRPr="005D5124">
        <w:rPr>
          <w:i/>
          <w:lang w:val="en-US"/>
        </w:rPr>
        <w:t>l</w:t>
      </w:r>
      <w:r w:rsidR="007F6982" w:rsidRPr="005D5124">
        <w:rPr>
          <w:i/>
          <w:lang w:val="en-US"/>
        </w:rPr>
        <w:t>u</w:t>
      </w:r>
      <w:r w:rsidRPr="005D5124">
        <w:rPr>
          <w:i/>
          <w:lang w:val="en-US"/>
        </w:rPr>
        <w:t>orophor</w:t>
      </w:r>
      <w:r w:rsidR="007F6982" w:rsidRPr="005D5124">
        <w:rPr>
          <w:i/>
          <w:lang w:val="en-US"/>
        </w:rPr>
        <w:t>e</w:t>
      </w:r>
      <w:r w:rsidRPr="005D5124">
        <w:rPr>
          <w:i/>
          <w:lang w:val="en-US"/>
        </w:rPr>
        <w:t xml:space="preserve"> TRITC</w:t>
      </w:r>
      <w:r w:rsidR="00D02A2C">
        <w:rPr>
          <w:i/>
          <w:lang w:val="en-US"/>
        </w:rPr>
        <w:t xml:space="preserve"> </w:t>
      </w:r>
      <w:r w:rsidR="00D02A2C" w:rsidRPr="005D5124">
        <w:rPr>
          <w:i/>
          <w:lang w:val="en-US"/>
        </w:rPr>
        <w:t>(</w:t>
      </w:r>
      <w:proofErr w:type="spellStart"/>
      <w:r w:rsidR="00D02A2C" w:rsidRPr="005D5124">
        <w:rPr>
          <w:i/>
          <w:u w:val="single"/>
          <w:lang w:val="en-US"/>
        </w:rPr>
        <w:t>t</w:t>
      </w:r>
      <w:r w:rsidR="00D02A2C" w:rsidRPr="005D5124">
        <w:rPr>
          <w:i/>
          <w:lang w:val="en-US"/>
        </w:rPr>
        <w:t>etramethyl</w:t>
      </w:r>
      <w:r w:rsidR="00D02A2C" w:rsidRPr="005D5124">
        <w:rPr>
          <w:i/>
          <w:u w:val="single"/>
          <w:lang w:val="en-US"/>
        </w:rPr>
        <w:t>r</w:t>
      </w:r>
      <w:r w:rsidR="00D02A2C" w:rsidRPr="005D5124">
        <w:rPr>
          <w:i/>
          <w:lang w:val="en-US"/>
        </w:rPr>
        <w:t>hodamine</w:t>
      </w:r>
      <w:proofErr w:type="spellEnd"/>
      <w:r w:rsidR="00D02A2C" w:rsidRPr="005D5124">
        <w:rPr>
          <w:i/>
          <w:lang w:val="en-US"/>
        </w:rPr>
        <w:t xml:space="preserve"> </w:t>
      </w:r>
      <w:r w:rsidR="00D02A2C" w:rsidRPr="005D5124">
        <w:rPr>
          <w:i/>
          <w:u w:val="single"/>
          <w:lang w:val="en-US"/>
        </w:rPr>
        <w:t>i</w:t>
      </w:r>
      <w:r w:rsidR="00D02A2C" w:rsidRPr="005D5124">
        <w:rPr>
          <w:i/>
          <w:lang w:val="en-US"/>
        </w:rPr>
        <w:t>so</w:t>
      </w:r>
      <w:r w:rsidR="00D02A2C" w:rsidRPr="005D5124">
        <w:rPr>
          <w:i/>
          <w:u w:val="single"/>
          <w:lang w:val="en-US"/>
        </w:rPr>
        <w:t>t</w:t>
      </w:r>
      <w:r w:rsidR="00D02A2C" w:rsidRPr="005D5124">
        <w:rPr>
          <w:i/>
          <w:lang w:val="en-US"/>
        </w:rPr>
        <w:t>hio</w:t>
      </w:r>
      <w:r w:rsidR="00D02A2C" w:rsidRPr="005D5124">
        <w:rPr>
          <w:i/>
          <w:u w:val="single"/>
          <w:lang w:val="en-US"/>
        </w:rPr>
        <w:t>c</w:t>
      </w:r>
      <w:r w:rsidR="00D02A2C" w:rsidRPr="005D5124">
        <w:rPr>
          <w:i/>
          <w:lang w:val="en-US"/>
        </w:rPr>
        <w:t>yanate)</w:t>
      </w:r>
      <w:r w:rsidR="00D02A2C">
        <w:rPr>
          <w:i/>
          <w:lang w:val="en-US"/>
        </w:rPr>
        <w:t xml:space="preserve"> </w:t>
      </w:r>
      <w:r w:rsidR="00D02A2C" w:rsidRPr="005D5124">
        <w:rPr>
          <w:i/>
          <w:lang w:val="en-US"/>
        </w:rPr>
        <w:t>emits red light after excitation</w:t>
      </w:r>
      <w:r w:rsidR="00D02A2C">
        <w:rPr>
          <w:i/>
          <w:lang w:val="en-US"/>
        </w:rPr>
        <w:t>. Actin microfilaments</w:t>
      </w:r>
      <w:r w:rsidRPr="005D5124">
        <w:rPr>
          <w:i/>
          <w:lang w:val="en-US"/>
        </w:rPr>
        <w:t xml:space="preserve"> with </w:t>
      </w:r>
      <w:r w:rsidR="00E5060A">
        <w:rPr>
          <w:i/>
          <w:lang w:val="en-US"/>
        </w:rPr>
        <w:t xml:space="preserve">the </w:t>
      </w:r>
      <w:r w:rsidR="00D02A2C">
        <w:rPr>
          <w:i/>
          <w:lang w:val="en-US"/>
        </w:rPr>
        <w:t xml:space="preserve">bound complex of </w:t>
      </w:r>
      <w:r w:rsidRPr="005D5124">
        <w:rPr>
          <w:i/>
          <w:noProof/>
          <w:lang w:val="en-US"/>
        </w:rPr>
        <w:t>phallo</w:t>
      </w:r>
      <w:r w:rsidR="00CF2434" w:rsidRPr="005D5124">
        <w:rPr>
          <w:i/>
          <w:noProof/>
          <w:lang w:val="en-US"/>
        </w:rPr>
        <w:t>i</w:t>
      </w:r>
      <w:r w:rsidRPr="005D5124">
        <w:rPr>
          <w:i/>
          <w:noProof/>
          <w:lang w:val="en-US"/>
        </w:rPr>
        <w:t>din</w:t>
      </w:r>
      <w:r w:rsidRPr="005D5124">
        <w:rPr>
          <w:i/>
          <w:lang w:val="en-US"/>
        </w:rPr>
        <w:t xml:space="preserve">-TRITC conjugate will be therefore </w:t>
      </w:r>
      <w:r w:rsidR="00232CA3" w:rsidRPr="005D5124">
        <w:rPr>
          <w:i/>
          <w:lang w:val="en-US"/>
        </w:rPr>
        <w:t>shinning</w:t>
      </w:r>
      <w:r w:rsidR="00671B39" w:rsidRPr="005D5124">
        <w:rPr>
          <w:i/>
          <w:lang w:val="en-US"/>
        </w:rPr>
        <w:t xml:space="preserve"> </w:t>
      </w:r>
      <w:r w:rsidR="007F6982" w:rsidRPr="005D5124">
        <w:rPr>
          <w:i/>
          <w:lang w:val="en-US"/>
        </w:rPr>
        <w:t>red</w:t>
      </w:r>
      <w:r w:rsidR="00D02A2C">
        <w:rPr>
          <w:i/>
          <w:lang w:val="en-US"/>
        </w:rPr>
        <w:t xml:space="preserve"> in microscope</w:t>
      </w:r>
      <w:r w:rsidR="00671B39" w:rsidRPr="005D5124">
        <w:rPr>
          <w:i/>
          <w:lang w:val="en-US"/>
        </w:rPr>
        <w:t>.</w:t>
      </w:r>
    </w:p>
    <w:p w:rsidR="00DC2DA3" w:rsidRPr="005D5124" w:rsidRDefault="00DC2DA3" w:rsidP="00A2473E">
      <w:pPr>
        <w:pStyle w:val="Default"/>
        <w:jc w:val="both"/>
        <w:rPr>
          <w:color w:val="auto"/>
          <w:lang w:val="en-US"/>
        </w:rPr>
      </w:pPr>
    </w:p>
    <w:p w:rsidR="00AC3EAC" w:rsidRDefault="00DC2DA3" w:rsidP="00CF1E48">
      <w:pPr>
        <w:pStyle w:val="Default"/>
        <w:jc w:val="both"/>
        <w:rPr>
          <w:lang w:val="en-US"/>
        </w:rPr>
      </w:pPr>
      <w:r w:rsidRPr="005D5124">
        <w:rPr>
          <w:b/>
          <w:lang w:val="en-US"/>
        </w:rPr>
        <w:t>2)</w:t>
      </w:r>
      <w:r w:rsidRPr="005D5124">
        <w:rPr>
          <w:lang w:val="en-US"/>
        </w:rPr>
        <w:t xml:space="preserve"> Wash the cover</w:t>
      </w:r>
      <w:r w:rsidR="00AC3EAC">
        <w:rPr>
          <w:lang w:val="en-US"/>
        </w:rPr>
        <w:t xml:space="preserve">slip with cells </w:t>
      </w:r>
      <w:r w:rsidR="00E5060A">
        <w:rPr>
          <w:lang w:val="en-US"/>
        </w:rPr>
        <w:t xml:space="preserve">in </w:t>
      </w:r>
      <w:r w:rsidR="00AC3EAC">
        <w:rPr>
          <w:lang w:val="en-US"/>
        </w:rPr>
        <w:t>the same way as</w:t>
      </w:r>
      <w:r w:rsidR="00AC3EAC" w:rsidRPr="005D5124">
        <w:rPr>
          <w:lang w:val="en-US"/>
        </w:rPr>
        <w:t xml:space="preserve"> </w:t>
      </w:r>
      <w:r w:rsidR="00AC3EAC" w:rsidRPr="005D5124">
        <w:rPr>
          <w:noProof/>
          <w:lang w:val="en-US"/>
        </w:rPr>
        <w:t>in step</w:t>
      </w:r>
      <w:r w:rsidR="00AC3EAC" w:rsidRPr="005D5124">
        <w:rPr>
          <w:b/>
          <w:color w:val="auto"/>
          <w:lang w:val="en-US"/>
        </w:rPr>
        <w:t xml:space="preserve"> </w:t>
      </w:r>
      <w:r w:rsidR="00AC3EAC">
        <w:rPr>
          <w:b/>
          <w:color w:val="auto"/>
          <w:lang w:val="en-US"/>
        </w:rPr>
        <w:t xml:space="preserve">1.1 </w:t>
      </w:r>
      <w:r w:rsidR="00AC3EAC" w:rsidRPr="005D5124">
        <w:rPr>
          <w:b/>
          <w:color w:val="auto"/>
          <w:lang w:val="en-US"/>
        </w:rPr>
        <w:t>3</w:t>
      </w:r>
      <w:r w:rsidR="00AC3EAC">
        <w:rPr>
          <w:b/>
          <w:color w:val="auto"/>
          <w:lang w:val="en-US"/>
        </w:rPr>
        <w:t>)</w:t>
      </w:r>
      <w:r w:rsidR="00AC3EAC" w:rsidRPr="005D5124">
        <w:rPr>
          <w:i/>
          <w:lang w:val="en-US"/>
        </w:rPr>
        <w:t xml:space="preserve"> </w:t>
      </w:r>
      <w:r w:rsidR="00AC3EAC">
        <w:rPr>
          <w:lang w:val="en-US"/>
        </w:rPr>
        <w:t>at least</w:t>
      </w:r>
      <w:r w:rsidR="00AC3EAC" w:rsidRPr="005D5124">
        <w:rPr>
          <w:lang w:val="en-US"/>
        </w:rPr>
        <w:t xml:space="preserve"> </w:t>
      </w:r>
      <w:r w:rsidR="00AC3EAC">
        <w:rPr>
          <w:lang w:val="en-US"/>
        </w:rPr>
        <w:t>three times</w:t>
      </w:r>
      <w:r w:rsidR="00AC3EAC" w:rsidRPr="005D5124">
        <w:rPr>
          <w:lang w:val="en-US"/>
        </w:rPr>
        <w:t xml:space="preserve"> </w:t>
      </w:r>
      <w:r w:rsidR="00AC3EAC">
        <w:rPr>
          <w:lang w:val="en-US"/>
        </w:rPr>
        <w:t>(</w:t>
      </w:r>
      <w:r w:rsidRPr="005D5124">
        <w:rPr>
          <w:lang w:val="en-US"/>
        </w:rPr>
        <w:t>5 minutes</w:t>
      </w:r>
      <w:r w:rsidR="00C43A1F">
        <w:rPr>
          <w:lang w:val="en-US"/>
        </w:rPr>
        <w:t xml:space="preserve"> each step</w:t>
      </w:r>
      <w:r w:rsidR="00AC3EAC">
        <w:rPr>
          <w:lang w:val="en-US"/>
        </w:rPr>
        <w:t>)</w:t>
      </w:r>
      <w:r w:rsidRPr="005D5124">
        <w:rPr>
          <w:lang w:val="en-US"/>
        </w:rPr>
        <w:t xml:space="preserve"> by PBS</w:t>
      </w:r>
      <w:r w:rsidR="00AC3EAC">
        <w:rPr>
          <w:lang w:val="en-US"/>
        </w:rPr>
        <w:t>.</w:t>
      </w:r>
    </w:p>
    <w:p w:rsidR="00DC2DA3" w:rsidRPr="005D5124" w:rsidRDefault="00C43A1F" w:rsidP="00CF1E48">
      <w:pPr>
        <w:pStyle w:val="Default"/>
        <w:jc w:val="both"/>
        <w:rPr>
          <w:iCs/>
          <w:color w:val="auto"/>
          <w:lang w:val="en-US"/>
        </w:rPr>
      </w:pPr>
      <w:r>
        <w:rPr>
          <w:i/>
          <w:lang w:val="en-US"/>
        </w:rPr>
        <w:t xml:space="preserve">By </w:t>
      </w:r>
      <w:r w:rsidR="00DC2DA3" w:rsidRPr="005D5124">
        <w:rPr>
          <w:i/>
          <w:lang w:val="en-US"/>
        </w:rPr>
        <w:t xml:space="preserve">washing the </w:t>
      </w:r>
      <w:r w:rsidR="00DC2DA3" w:rsidRPr="005D5124">
        <w:rPr>
          <w:i/>
          <w:noProof/>
          <w:lang w:val="en-US"/>
        </w:rPr>
        <w:t>cells</w:t>
      </w:r>
      <w:r w:rsidR="00214EA3" w:rsidRPr="005D5124">
        <w:rPr>
          <w:i/>
          <w:noProof/>
          <w:lang w:val="en-US"/>
        </w:rPr>
        <w:t>,</w:t>
      </w:r>
      <w:r w:rsidR="00DC2DA3" w:rsidRPr="005D5124">
        <w:rPr>
          <w:i/>
          <w:lang w:val="en-US"/>
        </w:rPr>
        <w:t xml:space="preserve"> </w:t>
      </w:r>
      <w:r w:rsidR="00671B39" w:rsidRPr="005D5124">
        <w:rPr>
          <w:i/>
          <w:lang w:val="en-US"/>
        </w:rPr>
        <w:t xml:space="preserve">we </w:t>
      </w:r>
      <w:r w:rsidR="00DC2DA3" w:rsidRPr="005D5124">
        <w:rPr>
          <w:i/>
          <w:lang w:val="en-US"/>
        </w:rPr>
        <w:t xml:space="preserve">get rid unbound </w:t>
      </w:r>
      <w:r w:rsidRPr="005D5124">
        <w:rPr>
          <w:i/>
          <w:lang w:val="en-US"/>
        </w:rPr>
        <w:t xml:space="preserve">fluorescence </w:t>
      </w:r>
      <w:r>
        <w:rPr>
          <w:i/>
          <w:lang w:val="en-US"/>
        </w:rPr>
        <w:t>conjugate that otherwise cause</w:t>
      </w:r>
      <w:r w:rsidR="00E5060A">
        <w:rPr>
          <w:i/>
          <w:lang w:val="en-US"/>
        </w:rPr>
        <w:t>s</w:t>
      </w:r>
      <w:r>
        <w:rPr>
          <w:i/>
          <w:lang w:val="en-US"/>
        </w:rPr>
        <w:t xml:space="preserve"> </w:t>
      </w:r>
      <w:r w:rsidR="00671B39" w:rsidRPr="005D5124">
        <w:rPr>
          <w:i/>
          <w:lang w:val="en-US"/>
        </w:rPr>
        <w:t>non-</w:t>
      </w:r>
      <w:r w:rsidR="00DC2DA3" w:rsidRPr="005D5124">
        <w:rPr>
          <w:i/>
          <w:lang w:val="en-US"/>
        </w:rPr>
        <w:t xml:space="preserve">specific </w:t>
      </w:r>
      <w:r>
        <w:rPr>
          <w:i/>
          <w:lang w:val="en-US"/>
        </w:rPr>
        <w:t>fluorescence of the sample</w:t>
      </w:r>
      <w:r w:rsidR="00671B39" w:rsidRPr="005D5124">
        <w:rPr>
          <w:lang w:val="en-US"/>
        </w:rPr>
        <w:t>.</w:t>
      </w:r>
    </w:p>
    <w:p w:rsidR="00DC2DA3" w:rsidRPr="005D5124" w:rsidRDefault="00DC2DA3" w:rsidP="00A2473E">
      <w:pPr>
        <w:pStyle w:val="Default"/>
        <w:jc w:val="both"/>
        <w:rPr>
          <w:color w:val="auto"/>
          <w:lang w:val="en-US"/>
        </w:rPr>
      </w:pPr>
    </w:p>
    <w:p w:rsidR="00DC2DA3" w:rsidRPr="005D5124" w:rsidRDefault="00DC2DA3" w:rsidP="00A2473E">
      <w:pPr>
        <w:pStyle w:val="protokolpraktika"/>
        <w:tabs>
          <w:tab w:val="clear" w:pos="454"/>
          <w:tab w:val="num" w:pos="540"/>
        </w:tabs>
        <w:spacing w:after="0"/>
        <w:ind w:left="0" w:right="-144" w:firstLine="0"/>
        <w:jc w:val="both"/>
        <w:rPr>
          <w:lang w:val="en-US"/>
        </w:rPr>
      </w:pPr>
      <w:r w:rsidRPr="005D5124">
        <w:rPr>
          <w:b/>
          <w:lang w:val="en-US"/>
        </w:rPr>
        <w:t>3)</w:t>
      </w:r>
      <w:r w:rsidRPr="005D5124">
        <w:rPr>
          <w:lang w:val="en-US"/>
        </w:rPr>
        <w:t xml:space="preserve"> </w:t>
      </w:r>
      <w:r w:rsidR="00C43A1F">
        <w:rPr>
          <w:lang w:val="en-US"/>
        </w:rPr>
        <w:t>Detach t</w:t>
      </w:r>
      <w:r w:rsidR="00C43A1F" w:rsidRPr="005D5124">
        <w:rPr>
          <w:lang w:val="en-US"/>
        </w:rPr>
        <w:t>he coverslip</w:t>
      </w:r>
      <w:r w:rsidR="00C43A1F">
        <w:rPr>
          <w:lang w:val="en-US"/>
        </w:rPr>
        <w:t xml:space="preserve"> with cells from the bottom of the dish</w:t>
      </w:r>
      <w:r w:rsidR="00C43A1F" w:rsidRPr="00C43A1F">
        <w:rPr>
          <w:lang w:val="en-US"/>
        </w:rPr>
        <w:t xml:space="preserve"> </w:t>
      </w:r>
      <w:r w:rsidR="00C43A1F">
        <w:rPr>
          <w:lang w:val="en-US"/>
        </w:rPr>
        <w:t xml:space="preserve">by </w:t>
      </w:r>
      <w:r w:rsidR="00E5060A">
        <w:rPr>
          <w:lang w:val="en-US"/>
        </w:rPr>
        <w:t xml:space="preserve">a </w:t>
      </w:r>
      <w:r w:rsidR="00C43A1F">
        <w:rPr>
          <w:lang w:val="en-US"/>
        </w:rPr>
        <w:t>needle. Turn the coverslip upside down</w:t>
      </w:r>
      <w:r w:rsidR="00C43A1F" w:rsidRPr="005D5124">
        <w:rPr>
          <w:lang w:val="en-US"/>
        </w:rPr>
        <w:t xml:space="preserve"> </w:t>
      </w:r>
      <w:r w:rsidR="00C43A1F">
        <w:rPr>
          <w:lang w:val="en-US"/>
        </w:rPr>
        <w:t xml:space="preserve">and carefully put </w:t>
      </w:r>
      <w:r w:rsidR="00C43A1F" w:rsidRPr="00C43A1F">
        <w:rPr>
          <w:b/>
          <w:lang w:val="en-US"/>
        </w:rPr>
        <w:t>cells down</w:t>
      </w:r>
      <w:r w:rsidR="00C43A1F" w:rsidRPr="005D5124">
        <w:rPr>
          <w:lang w:val="en-US"/>
        </w:rPr>
        <w:t xml:space="preserve"> into a drop of mounting medium on a slide.</w:t>
      </w:r>
      <w:r w:rsidR="00C43A1F" w:rsidRPr="005D5124">
        <w:rPr>
          <w:i/>
          <w:iCs/>
          <w:lang w:val="en-US"/>
        </w:rPr>
        <w:t xml:space="preserve"> </w:t>
      </w:r>
    </w:p>
    <w:p w:rsidR="00DC2DA3" w:rsidRPr="00C43A1F" w:rsidRDefault="00DC2DA3" w:rsidP="00A2473E">
      <w:pPr>
        <w:pStyle w:val="protokolpraktika"/>
        <w:tabs>
          <w:tab w:val="clear" w:pos="454"/>
        </w:tabs>
        <w:spacing w:after="0"/>
        <w:ind w:left="0" w:right="-144" w:firstLine="0"/>
        <w:jc w:val="both"/>
        <w:rPr>
          <w:i/>
          <w:lang w:val="en-US"/>
        </w:rPr>
      </w:pPr>
      <w:r w:rsidRPr="00C43A1F">
        <w:rPr>
          <w:i/>
          <w:lang w:val="en-US"/>
        </w:rPr>
        <w:t>Mounting medium contains DAPI (4',</w:t>
      </w:r>
      <w:r w:rsidR="005F3778" w:rsidRPr="00C43A1F">
        <w:rPr>
          <w:i/>
          <w:lang w:val="en-US"/>
        </w:rPr>
        <w:t xml:space="preserve"> </w:t>
      </w:r>
      <w:r w:rsidRPr="00C43A1F">
        <w:rPr>
          <w:i/>
          <w:lang w:val="en-US"/>
        </w:rPr>
        <w:t>6-</w:t>
      </w:r>
      <w:r w:rsidRPr="00C43A1F">
        <w:rPr>
          <w:i/>
          <w:u w:val="single"/>
          <w:lang w:val="en-US"/>
        </w:rPr>
        <w:t>d</w:t>
      </w:r>
      <w:r w:rsidRPr="00C43A1F">
        <w:rPr>
          <w:i/>
          <w:lang w:val="en-US"/>
        </w:rPr>
        <w:t>i</w:t>
      </w:r>
      <w:r w:rsidRPr="00C43A1F">
        <w:rPr>
          <w:i/>
          <w:u w:val="single"/>
          <w:lang w:val="en-US"/>
        </w:rPr>
        <w:t>a</w:t>
      </w:r>
      <w:r w:rsidRPr="00C43A1F">
        <w:rPr>
          <w:i/>
          <w:lang w:val="en-US"/>
        </w:rPr>
        <w:t>midino-2-</w:t>
      </w:r>
      <w:r w:rsidRPr="00C43A1F">
        <w:rPr>
          <w:i/>
          <w:u w:val="single"/>
          <w:lang w:val="en-US"/>
        </w:rPr>
        <w:t>p</w:t>
      </w:r>
      <w:r w:rsidRPr="00C43A1F">
        <w:rPr>
          <w:i/>
          <w:lang w:val="en-US"/>
        </w:rPr>
        <w:t>henyl</w:t>
      </w:r>
      <w:r w:rsidRPr="00C43A1F">
        <w:rPr>
          <w:i/>
          <w:u w:val="single"/>
          <w:lang w:val="en-US"/>
        </w:rPr>
        <w:t>i</w:t>
      </w:r>
      <w:r w:rsidR="00671B39" w:rsidRPr="00C43A1F">
        <w:rPr>
          <w:i/>
          <w:lang w:val="en-US"/>
        </w:rPr>
        <w:t>ndole) that binds</w:t>
      </w:r>
      <w:r w:rsidRPr="00C43A1F">
        <w:rPr>
          <w:i/>
          <w:lang w:val="en-US"/>
        </w:rPr>
        <w:t xml:space="preserve"> </w:t>
      </w:r>
      <w:r w:rsidRPr="00C43A1F">
        <w:rPr>
          <w:i/>
          <w:noProof/>
          <w:lang w:val="en-US"/>
        </w:rPr>
        <w:t>double</w:t>
      </w:r>
      <w:r w:rsidR="00CF2434" w:rsidRPr="00C43A1F">
        <w:rPr>
          <w:i/>
          <w:noProof/>
          <w:lang w:val="en-US"/>
        </w:rPr>
        <w:t>-</w:t>
      </w:r>
      <w:r w:rsidRPr="00C43A1F">
        <w:rPr>
          <w:i/>
          <w:noProof/>
          <w:lang w:val="en-US"/>
        </w:rPr>
        <w:t xml:space="preserve"> stranded</w:t>
      </w:r>
      <w:r w:rsidR="00C43A1F" w:rsidRPr="00C43A1F">
        <w:rPr>
          <w:i/>
          <w:noProof/>
          <w:lang w:val="en-US"/>
        </w:rPr>
        <w:t xml:space="preserve"> (ds)</w:t>
      </w:r>
      <w:r w:rsidR="00C43A1F" w:rsidRPr="00C43A1F">
        <w:rPr>
          <w:i/>
          <w:lang w:val="en-US"/>
        </w:rPr>
        <w:t xml:space="preserve"> DNA</w:t>
      </w:r>
      <w:r w:rsidRPr="00C43A1F">
        <w:rPr>
          <w:i/>
          <w:lang w:val="en-US"/>
        </w:rPr>
        <w:t xml:space="preserve">. </w:t>
      </w:r>
      <w:r w:rsidR="00671B39" w:rsidRPr="00C43A1F">
        <w:rPr>
          <w:i/>
          <w:lang w:val="en-US"/>
        </w:rPr>
        <w:t>DAPI</w:t>
      </w:r>
      <w:r w:rsidRPr="00C43A1F">
        <w:rPr>
          <w:i/>
          <w:lang w:val="en-US"/>
        </w:rPr>
        <w:t xml:space="preserve"> is excitable by UV light and emits </w:t>
      </w:r>
      <w:r w:rsidR="00671B39" w:rsidRPr="00C43A1F">
        <w:rPr>
          <w:i/>
          <w:lang w:val="en-US"/>
        </w:rPr>
        <w:t>blue light</w:t>
      </w:r>
      <w:r w:rsidR="00C43A1F" w:rsidRPr="00C43A1F">
        <w:rPr>
          <w:i/>
          <w:lang w:val="en-US"/>
        </w:rPr>
        <w:t xml:space="preserve"> just after binding to dsDNA</w:t>
      </w:r>
      <w:r w:rsidRPr="00C43A1F">
        <w:rPr>
          <w:i/>
          <w:lang w:val="en-US"/>
        </w:rPr>
        <w:t>.</w:t>
      </w:r>
    </w:p>
    <w:p w:rsidR="009620CB" w:rsidRPr="005D5124" w:rsidRDefault="009620CB" w:rsidP="00A2473E">
      <w:pPr>
        <w:pStyle w:val="Default"/>
        <w:jc w:val="both"/>
        <w:rPr>
          <w:color w:val="auto"/>
          <w:lang w:val="en-US"/>
        </w:rPr>
      </w:pPr>
    </w:p>
    <w:p w:rsidR="009515C2" w:rsidRDefault="00DC2DA3" w:rsidP="00A2473E">
      <w:pPr>
        <w:pStyle w:val="Default"/>
        <w:jc w:val="both"/>
        <w:rPr>
          <w:color w:val="auto"/>
          <w:lang w:val="en-US"/>
        </w:rPr>
      </w:pPr>
      <w:r w:rsidRPr="005D5124">
        <w:rPr>
          <w:color w:val="auto"/>
          <w:lang w:val="en-US"/>
        </w:rPr>
        <w:t xml:space="preserve">Observe cells by fluorescent microscope. </w:t>
      </w:r>
    </w:p>
    <w:p w:rsidR="007B42BB" w:rsidRPr="009515C2" w:rsidRDefault="007B42BB" w:rsidP="00A2473E">
      <w:pPr>
        <w:pStyle w:val="Default"/>
        <w:jc w:val="both"/>
        <w:rPr>
          <w:color w:val="auto"/>
          <w:lang w:val="en-US"/>
        </w:rPr>
      </w:pPr>
      <w:r>
        <w:rPr>
          <w:b/>
          <w:color w:val="auto"/>
          <w:lang w:val="en-US"/>
        </w:rPr>
        <w:lastRenderedPageBreak/>
        <w:t>Questions and tasks:</w:t>
      </w:r>
    </w:p>
    <w:p w:rsidR="007B42BB" w:rsidRDefault="007B42BB" w:rsidP="00A2473E">
      <w:pPr>
        <w:pStyle w:val="Default"/>
        <w:jc w:val="both"/>
        <w:rPr>
          <w:b/>
          <w:color w:val="auto"/>
          <w:lang w:val="en-US"/>
        </w:rPr>
      </w:pPr>
    </w:p>
    <w:p w:rsidR="008B0127" w:rsidRDefault="007B42BB" w:rsidP="00A2473E">
      <w:pPr>
        <w:pStyle w:val="Default"/>
        <w:jc w:val="both"/>
        <w:rPr>
          <w:b/>
          <w:color w:val="auto"/>
          <w:lang w:val="en-US"/>
        </w:rPr>
      </w:pPr>
      <w:r>
        <w:rPr>
          <w:b/>
          <w:color w:val="auto"/>
          <w:lang w:val="en-US"/>
        </w:rPr>
        <w:t xml:space="preserve">1) Describe briefly a shape of cells and cell nuclei. </w:t>
      </w:r>
      <w:r w:rsidR="00E5060A">
        <w:rPr>
          <w:b/>
          <w:color w:val="auto"/>
          <w:lang w:val="en-US"/>
        </w:rPr>
        <w:t xml:space="preserve">Based on the description, determine </w:t>
      </w:r>
      <w:r>
        <w:rPr>
          <w:b/>
          <w:color w:val="auto"/>
          <w:lang w:val="en-US"/>
        </w:rPr>
        <w:t xml:space="preserve">if </w:t>
      </w:r>
      <w:r w:rsidR="008B0127">
        <w:rPr>
          <w:b/>
          <w:color w:val="auto"/>
          <w:lang w:val="en-US"/>
        </w:rPr>
        <w:t xml:space="preserve"> </w:t>
      </w:r>
    </w:p>
    <w:p w:rsidR="007B42BB" w:rsidRDefault="008B0127" w:rsidP="00A2473E">
      <w:pPr>
        <w:pStyle w:val="Default"/>
        <w:jc w:val="both"/>
        <w:rPr>
          <w:b/>
          <w:color w:val="auto"/>
          <w:lang w:val="en-US"/>
        </w:rPr>
      </w:pPr>
      <w:r>
        <w:rPr>
          <w:b/>
          <w:color w:val="auto"/>
          <w:lang w:val="en-US"/>
        </w:rPr>
        <w:t xml:space="preserve">     </w:t>
      </w:r>
      <w:r w:rsidR="007B42BB">
        <w:rPr>
          <w:b/>
          <w:color w:val="auto"/>
          <w:lang w:val="en-US"/>
        </w:rPr>
        <w:t>you have</w:t>
      </w:r>
      <w:r>
        <w:rPr>
          <w:b/>
          <w:color w:val="auto"/>
          <w:lang w:val="en-US"/>
        </w:rPr>
        <w:t xml:space="preserve"> </w:t>
      </w:r>
      <w:r w:rsidR="007B42BB">
        <w:rPr>
          <w:b/>
          <w:color w:val="auto"/>
          <w:lang w:val="en-US"/>
        </w:rPr>
        <w:t>stained growing or non-growing cell population.</w:t>
      </w:r>
    </w:p>
    <w:p w:rsidR="007B42BB" w:rsidRDefault="007B42BB" w:rsidP="00A2473E">
      <w:pPr>
        <w:pStyle w:val="Default"/>
        <w:jc w:val="both"/>
        <w:rPr>
          <w:b/>
          <w:color w:val="auto"/>
          <w:lang w:val="en-US"/>
        </w:rPr>
      </w:pPr>
    </w:p>
    <w:p w:rsidR="007B42BB" w:rsidRDefault="007B42BB" w:rsidP="007B42BB">
      <w:pPr>
        <w:pStyle w:val="Default"/>
        <w:numPr>
          <w:ilvl w:val="0"/>
          <w:numId w:val="6"/>
        </w:numPr>
        <w:jc w:val="both"/>
        <w:rPr>
          <w:b/>
          <w:color w:val="auto"/>
          <w:lang w:val="en-US"/>
        </w:rPr>
      </w:pPr>
      <w:r>
        <w:rPr>
          <w:b/>
          <w:color w:val="auto"/>
          <w:lang w:val="en-US"/>
        </w:rPr>
        <w:t>Some cells are irregular</w:t>
      </w:r>
      <w:r w:rsidR="00E5060A">
        <w:rPr>
          <w:b/>
          <w:color w:val="auto"/>
          <w:lang w:val="en-US"/>
        </w:rPr>
        <w:t>ly</w:t>
      </w:r>
      <w:r>
        <w:rPr>
          <w:b/>
          <w:color w:val="auto"/>
          <w:lang w:val="en-US"/>
        </w:rPr>
        <w:t xml:space="preserve"> shaped with round nuclei. These cells normally grow.</w:t>
      </w:r>
    </w:p>
    <w:p w:rsidR="007B42BB" w:rsidRDefault="007B42BB" w:rsidP="007B42BB">
      <w:pPr>
        <w:pStyle w:val="Default"/>
        <w:ind w:left="720"/>
        <w:jc w:val="both"/>
        <w:rPr>
          <w:b/>
          <w:color w:val="auto"/>
          <w:lang w:val="en-US"/>
        </w:rPr>
      </w:pPr>
    </w:p>
    <w:p w:rsidR="007B42BB" w:rsidRDefault="007B42BB" w:rsidP="007B42BB">
      <w:pPr>
        <w:pStyle w:val="Default"/>
        <w:numPr>
          <w:ilvl w:val="0"/>
          <w:numId w:val="6"/>
        </w:numPr>
        <w:jc w:val="both"/>
        <w:rPr>
          <w:b/>
          <w:color w:val="auto"/>
          <w:lang w:val="en-US"/>
        </w:rPr>
      </w:pPr>
      <w:r>
        <w:rPr>
          <w:b/>
          <w:color w:val="auto"/>
          <w:lang w:val="en-US"/>
        </w:rPr>
        <w:t>Some cells are round-shaped and with fragmented nuclei. These cells are not growing or are even dying.</w:t>
      </w:r>
    </w:p>
    <w:p w:rsidR="007B42BB" w:rsidRDefault="007B42BB" w:rsidP="007B42BB">
      <w:pPr>
        <w:pStyle w:val="Odstavecseseznamem"/>
        <w:rPr>
          <w:b/>
          <w:lang w:val="en-US"/>
        </w:rPr>
      </w:pPr>
    </w:p>
    <w:p w:rsidR="008B0127" w:rsidRDefault="007B42BB" w:rsidP="007B42BB">
      <w:pPr>
        <w:pStyle w:val="Default"/>
        <w:jc w:val="both"/>
        <w:rPr>
          <w:b/>
          <w:color w:val="auto"/>
          <w:lang w:val="en-US"/>
        </w:rPr>
      </w:pPr>
      <w:r>
        <w:rPr>
          <w:b/>
          <w:color w:val="auto"/>
          <w:lang w:val="en-US"/>
        </w:rPr>
        <w:t xml:space="preserve">2) Decide, if the cells that you </w:t>
      </w:r>
      <w:r w:rsidR="00E5060A">
        <w:rPr>
          <w:b/>
          <w:color w:val="auto"/>
          <w:lang w:val="en-US"/>
        </w:rPr>
        <w:t xml:space="preserve">have </w:t>
      </w:r>
      <w:r>
        <w:rPr>
          <w:b/>
          <w:color w:val="auto"/>
          <w:lang w:val="en-US"/>
        </w:rPr>
        <w:t xml:space="preserve">stained are sensitive or resistant to the effect of </w:t>
      </w:r>
      <w:r w:rsidR="00E5060A">
        <w:rPr>
          <w:b/>
          <w:color w:val="auto"/>
          <w:lang w:val="en-US"/>
        </w:rPr>
        <w:t xml:space="preserve">the </w:t>
      </w:r>
    </w:p>
    <w:p w:rsidR="007B42BB" w:rsidRDefault="008B0127" w:rsidP="007B42BB">
      <w:pPr>
        <w:pStyle w:val="Default"/>
        <w:jc w:val="both"/>
        <w:rPr>
          <w:b/>
          <w:color w:val="auto"/>
          <w:lang w:val="en-US"/>
        </w:rPr>
      </w:pPr>
      <w:r>
        <w:rPr>
          <w:b/>
          <w:color w:val="auto"/>
          <w:lang w:val="en-US"/>
        </w:rPr>
        <w:t xml:space="preserve">     </w:t>
      </w:r>
      <w:r w:rsidR="007B42BB">
        <w:rPr>
          <w:b/>
          <w:color w:val="auto"/>
          <w:lang w:val="en-US"/>
        </w:rPr>
        <w:t>tested cytostatic.</w:t>
      </w:r>
    </w:p>
    <w:p w:rsidR="007B42BB" w:rsidRDefault="007B42BB" w:rsidP="007B42BB">
      <w:pPr>
        <w:pStyle w:val="Default"/>
        <w:jc w:val="both"/>
        <w:rPr>
          <w:b/>
          <w:color w:val="auto"/>
          <w:lang w:val="en-US"/>
        </w:rPr>
      </w:pPr>
    </w:p>
    <w:p w:rsidR="007B42BB" w:rsidRDefault="007B42BB" w:rsidP="007B42BB">
      <w:pPr>
        <w:pStyle w:val="Default"/>
        <w:jc w:val="both"/>
        <w:rPr>
          <w:b/>
          <w:color w:val="auto"/>
          <w:lang w:val="en-US"/>
        </w:rPr>
      </w:pPr>
    </w:p>
    <w:p w:rsidR="008B0127" w:rsidRDefault="007B42BB" w:rsidP="007B42BB">
      <w:pPr>
        <w:pStyle w:val="Default"/>
        <w:jc w:val="both"/>
        <w:rPr>
          <w:b/>
          <w:color w:val="auto"/>
          <w:lang w:val="en-US"/>
        </w:rPr>
      </w:pPr>
      <w:r>
        <w:rPr>
          <w:b/>
          <w:color w:val="auto"/>
          <w:lang w:val="en-US"/>
        </w:rPr>
        <w:t xml:space="preserve">3) What can you say about the effect of </w:t>
      </w:r>
      <w:r w:rsidR="00E5060A">
        <w:rPr>
          <w:b/>
          <w:color w:val="auto"/>
          <w:lang w:val="en-US"/>
        </w:rPr>
        <w:t xml:space="preserve">the </w:t>
      </w:r>
      <w:r>
        <w:rPr>
          <w:b/>
          <w:color w:val="auto"/>
          <w:lang w:val="en-US"/>
        </w:rPr>
        <w:t xml:space="preserve">tested cytostatic on sensitive cancer cells </w:t>
      </w:r>
    </w:p>
    <w:p w:rsidR="007B42BB" w:rsidRDefault="008B0127" w:rsidP="007B42BB">
      <w:pPr>
        <w:pStyle w:val="Default"/>
        <w:jc w:val="both"/>
        <w:rPr>
          <w:b/>
          <w:color w:val="auto"/>
          <w:lang w:val="en-US"/>
        </w:rPr>
      </w:pPr>
      <w:r>
        <w:rPr>
          <w:b/>
          <w:color w:val="auto"/>
          <w:lang w:val="en-US"/>
        </w:rPr>
        <w:t xml:space="preserve">     </w:t>
      </w:r>
      <w:r w:rsidR="007B42BB">
        <w:rPr>
          <w:b/>
          <w:color w:val="auto"/>
          <w:lang w:val="en-US"/>
        </w:rPr>
        <w:t>(what is a ratio of growing and dying cells)?</w:t>
      </w:r>
    </w:p>
    <w:p w:rsidR="007B42BB" w:rsidRDefault="007B42BB" w:rsidP="00A2473E">
      <w:pPr>
        <w:pStyle w:val="Default"/>
        <w:jc w:val="both"/>
        <w:rPr>
          <w:b/>
          <w:color w:val="auto"/>
          <w:lang w:val="en-US"/>
        </w:rPr>
      </w:pPr>
    </w:p>
    <w:p w:rsidR="00DC2DA3" w:rsidRPr="005D5124" w:rsidRDefault="00DC2DA3" w:rsidP="00A2473E">
      <w:pPr>
        <w:pStyle w:val="Default"/>
        <w:jc w:val="both"/>
        <w:rPr>
          <w:iCs/>
          <w:color w:val="auto"/>
          <w:lang w:val="en-US"/>
        </w:rPr>
      </w:pPr>
    </w:p>
    <w:p w:rsidR="00DC2DA3" w:rsidRPr="005D5124" w:rsidRDefault="00DC2DA3" w:rsidP="00A2473E">
      <w:pPr>
        <w:spacing w:after="0" w:line="240" w:lineRule="auto"/>
        <w:rPr>
          <w:rFonts w:ascii="Times New Roman" w:hAnsi="Times New Roman"/>
          <w:b/>
          <w:sz w:val="24"/>
          <w:szCs w:val="24"/>
          <w:lang w:val="en-US"/>
        </w:rPr>
      </w:pPr>
    </w:p>
    <w:p w:rsidR="00A918E0" w:rsidRPr="005D5124" w:rsidRDefault="00A918E0" w:rsidP="00A2473E">
      <w:pPr>
        <w:spacing w:after="0" w:line="240" w:lineRule="auto"/>
        <w:rPr>
          <w:rFonts w:ascii="Times New Roman" w:hAnsi="Times New Roman"/>
          <w:b/>
          <w:sz w:val="24"/>
          <w:szCs w:val="24"/>
          <w:lang w:val="en-US"/>
        </w:rPr>
      </w:pPr>
    </w:p>
    <w:p w:rsidR="00A918E0" w:rsidRDefault="00A918E0" w:rsidP="00A2473E">
      <w:pPr>
        <w:spacing w:after="0" w:line="240" w:lineRule="auto"/>
        <w:rPr>
          <w:rFonts w:ascii="Times New Roman" w:hAnsi="Times New Roman"/>
          <w:b/>
          <w:sz w:val="24"/>
          <w:szCs w:val="24"/>
          <w:lang w:val="en-US"/>
        </w:rPr>
      </w:pPr>
    </w:p>
    <w:p w:rsidR="007B42BB" w:rsidRDefault="007B42BB" w:rsidP="00A2473E">
      <w:pPr>
        <w:spacing w:after="0" w:line="240" w:lineRule="auto"/>
        <w:rPr>
          <w:rFonts w:ascii="Times New Roman" w:hAnsi="Times New Roman"/>
          <w:b/>
          <w:sz w:val="24"/>
          <w:szCs w:val="24"/>
          <w:lang w:val="en-US"/>
        </w:rPr>
      </w:pPr>
    </w:p>
    <w:p w:rsidR="007B42BB" w:rsidRDefault="007B42BB" w:rsidP="00A2473E">
      <w:pPr>
        <w:spacing w:after="0" w:line="240" w:lineRule="auto"/>
        <w:rPr>
          <w:rFonts w:ascii="Times New Roman" w:hAnsi="Times New Roman"/>
          <w:b/>
          <w:sz w:val="24"/>
          <w:szCs w:val="24"/>
          <w:lang w:val="en-US"/>
        </w:rPr>
      </w:pPr>
    </w:p>
    <w:p w:rsidR="007B42BB" w:rsidRDefault="007B42BB" w:rsidP="00A2473E">
      <w:pPr>
        <w:spacing w:after="0" w:line="240" w:lineRule="auto"/>
        <w:rPr>
          <w:rFonts w:ascii="Times New Roman" w:hAnsi="Times New Roman"/>
          <w:b/>
          <w:sz w:val="24"/>
          <w:szCs w:val="24"/>
          <w:lang w:val="en-US"/>
        </w:rPr>
      </w:pPr>
    </w:p>
    <w:p w:rsidR="007B42BB" w:rsidRDefault="007B42BB" w:rsidP="00A2473E">
      <w:pPr>
        <w:spacing w:after="0" w:line="240" w:lineRule="auto"/>
        <w:rPr>
          <w:rFonts w:ascii="Times New Roman" w:hAnsi="Times New Roman"/>
          <w:b/>
          <w:sz w:val="24"/>
          <w:szCs w:val="24"/>
          <w:lang w:val="en-US"/>
        </w:rPr>
      </w:pPr>
    </w:p>
    <w:p w:rsidR="007B42BB" w:rsidRDefault="007B42BB" w:rsidP="00A2473E">
      <w:pPr>
        <w:spacing w:after="0" w:line="240" w:lineRule="auto"/>
        <w:rPr>
          <w:rFonts w:ascii="Times New Roman" w:hAnsi="Times New Roman"/>
          <w:b/>
          <w:sz w:val="24"/>
          <w:szCs w:val="24"/>
          <w:lang w:val="en-US"/>
        </w:rPr>
      </w:pPr>
    </w:p>
    <w:p w:rsidR="007B42BB" w:rsidRDefault="007B42BB" w:rsidP="00A2473E">
      <w:pPr>
        <w:spacing w:after="0" w:line="240" w:lineRule="auto"/>
        <w:rPr>
          <w:rFonts w:ascii="Times New Roman" w:hAnsi="Times New Roman"/>
          <w:b/>
          <w:sz w:val="24"/>
          <w:szCs w:val="24"/>
          <w:lang w:val="en-US"/>
        </w:rPr>
      </w:pPr>
    </w:p>
    <w:p w:rsidR="007B42BB" w:rsidRDefault="007B42BB" w:rsidP="00A2473E">
      <w:pPr>
        <w:spacing w:after="0" w:line="240" w:lineRule="auto"/>
        <w:rPr>
          <w:rFonts w:ascii="Times New Roman" w:hAnsi="Times New Roman"/>
          <w:b/>
          <w:sz w:val="24"/>
          <w:szCs w:val="24"/>
          <w:lang w:val="en-US"/>
        </w:rPr>
      </w:pPr>
    </w:p>
    <w:p w:rsidR="007B42BB" w:rsidRDefault="007B42BB" w:rsidP="00A2473E">
      <w:pPr>
        <w:spacing w:after="0" w:line="240" w:lineRule="auto"/>
        <w:rPr>
          <w:rFonts w:ascii="Times New Roman" w:hAnsi="Times New Roman"/>
          <w:b/>
          <w:sz w:val="24"/>
          <w:szCs w:val="24"/>
          <w:lang w:val="en-US"/>
        </w:rPr>
      </w:pPr>
    </w:p>
    <w:p w:rsidR="007B42BB" w:rsidRDefault="007B42BB" w:rsidP="00A2473E">
      <w:pPr>
        <w:spacing w:after="0" w:line="240" w:lineRule="auto"/>
        <w:rPr>
          <w:rFonts w:ascii="Times New Roman" w:hAnsi="Times New Roman"/>
          <w:b/>
          <w:sz w:val="24"/>
          <w:szCs w:val="24"/>
          <w:lang w:val="en-US"/>
        </w:rPr>
      </w:pPr>
    </w:p>
    <w:p w:rsidR="007B42BB" w:rsidRDefault="007B42BB" w:rsidP="00A2473E">
      <w:pPr>
        <w:spacing w:after="0" w:line="240" w:lineRule="auto"/>
        <w:rPr>
          <w:rFonts w:ascii="Times New Roman" w:hAnsi="Times New Roman"/>
          <w:b/>
          <w:sz w:val="24"/>
          <w:szCs w:val="24"/>
          <w:lang w:val="en-US"/>
        </w:rPr>
      </w:pPr>
    </w:p>
    <w:p w:rsidR="007B42BB" w:rsidRDefault="007B42BB" w:rsidP="00A2473E">
      <w:pPr>
        <w:spacing w:after="0" w:line="240" w:lineRule="auto"/>
        <w:rPr>
          <w:rFonts w:ascii="Times New Roman" w:hAnsi="Times New Roman"/>
          <w:b/>
          <w:sz w:val="24"/>
          <w:szCs w:val="24"/>
          <w:lang w:val="en-US"/>
        </w:rPr>
      </w:pPr>
    </w:p>
    <w:p w:rsidR="007B42BB" w:rsidRDefault="007B42BB" w:rsidP="00A2473E">
      <w:pPr>
        <w:spacing w:after="0" w:line="240" w:lineRule="auto"/>
        <w:rPr>
          <w:rFonts w:ascii="Times New Roman" w:hAnsi="Times New Roman"/>
          <w:b/>
          <w:sz w:val="24"/>
          <w:szCs w:val="24"/>
          <w:lang w:val="en-US"/>
        </w:rPr>
      </w:pPr>
    </w:p>
    <w:p w:rsidR="007B42BB" w:rsidRDefault="007B42BB" w:rsidP="00A2473E">
      <w:pPr>
        <w:spacing w:after="0" w:line="240" w:lineRule="auto"/>
        <w:rPr>
          <w:rFonts w:ascii="Times New Roman" w:hAnsi="Times New Roman"/>
          <w:b/>
          <w:sz w:val="24"/>
          <w:szCs w:val="24"/>
          <w:lang w:val="en-US"/>
        </w:rPr>
      </w:pPr>
    </w:p>
    <w:p w:rsidR="007B42BB" w:rsidRDefault="007B42BB" w:rsidP="00A2473E">
      <w:pPr>
        <w:spacing w:after="0" w:line="240" w:lineRule="auto"/>
        <w:rPr>
          <w:rFonts w:ascii="Times New Roman" w:hAnsi="Times New Roman"/>
          <w:b/>
          <w:sz w:val="24"/>
          <w:szCs w:val="24"/>
          <w:lang w:val="en-US"/>
        </w:rPr>
      </w:pPr>
    </w:p>
    <w:p w:rsidR="007B42BB" w:rsidRPr="005D5124" w:rsidRDefault="007B42BB" w:rsidP="00A2473E">
      <w:pPr>
        <w:spacing w:after="0" w:line="240" w:lineRule="auto"/>
        <w:rPr>
          <w:rFonts w:ascii="Times New Roman" w:hAnsi="Times New Roman"/>
          <w:b/>
          <w:sz w:val="24"/>
          <w:szCs w:val="24"/>
          <w:lang w:val="en-US"/>
        </w:rPr>
      </w:pPr>
    </w:p>
    <w:p w:rsidR="008B0127" w:rsidRDefault="008B0127" w:rsidP="00A2473E">
      <w:pPr>
        <w:spacing w:after="0" w:line="240" w:lineRule="auto"/>
        <w:rPr>
          <w:rFonts w:ascii="Times New Roman" w:hAnsi="Times New Roman"/>
          <w:b/>
          <w:sz w:val="24"/>
          <w:szCs w:val="24"/>
          <w:lang w:val="en-US"/>
        </w:rPr>
      </w:pPr>
    </w:p>
    <w:p w:rsidR="008B0127" w:rsidRDefault="008B0127" w:rsidP="00A2473E">
      <w:pPr>
        <w:spacing w:after="0" w:line="240" w:lineRule="auto"/>
        <w:rPr>
          <w:rFonts w:ascii="Times New Roman" w:hAnsi="Times New Roman"/>
          <w:b/>
          <w:sz w:val="24"/>
          <w:szCs w:val="24"/>
          <w:lang w:val="en-US"/>
        </w:rPr>
      </w:pPr>
    </w:p>
    <w:p w:rsidR="008B0127" w:rsidRDefault="008B0127" w:rsidP="00A2473E">
      <w:pPr>
        <w:spacing w:after="0" w:line="240" w:lineRule="auto"/>
        <w:rPr>
          <w:rFonts w:ascii="Times New Roman" w:hAnsi="Times New Roman"/>
          <w:b/>
          <w:sz w:val="24"/>
          <w:szCs w:val="24"/>
          <w:lang w:val="en-US"/>
        </w:rPr>
      </w:pPr>
    </w:p>
    <w:p w:rsidR="008B0127" w:rsidRDefault="008B0127" w:rsidP="00A2473E">
      <w:pPr>
        <w:spacing w:after="0" w:line="240" w:lineRule="auto"/>
        <w:rPr>
          <w:rFonts w:ascii="Times New Roman" w:hAnsi="Times New Roman"/>
          <w:b/>
          <w:sz w:val="24"/>
          <w:szCs w:val="24"/>
          <w:lang w:val="en-US"/>
        </w:rPr>
      </w:pPr>
    </w:p>
    <w:p w:rsidR="00DC2DA3" w:rsidRPr="005D5124" w:rsidRDefault="00C43A1F" w:rsidP="00A2473E">
      <w:pPr>
        <w:spacing w:after="0" w:line="240" w:lineRule="auto"/>
        <w:rPr>
          <w:rFonts w:ascii="Times New Roman" w:hAnsi="Times New Roman"/>
          <w:b/>
          <w:sz w:val="24"/>
          <w:szCs w:val="24"/>
          <w:lang w:val="en-US"/>
        </w:rPr>
      </w:pPr>
      <w:r>
        <w:rPr>
          <w:rFonts w:ascii="Times New Roman" w:hAnsi="Times New Roman"/>
          <w:b/>
          <w:sz w:val="24"/>
          <w:szCs w:val="24"/>
          <w:lang w:val="en-US"/>
        </w:rPr>
        <w:t>USED</w:t>
      </w:r>
      <w:r w:rsidR="00DC2DA3" w:rsidRPr="005D5124">
        <w:rPr>
          <w:rFonts w:ascii="Times New Roman" w:hAnsi="Times New Roman"/>
          <w:b/>
          <w:sz w:val="24"/>
          <w:szCs w:val="24"/>
          <w:lang w:val="en-US"/>
        </w:rPr>
        <w:t xml:space="preserve"> SOLUTIONS:</w:t>
      </w:r>
    </w:p>
    <w:p w:rsidR="00DC2DA3" w:rsidRPr="005D5124" w:rsidRDefault="00DC2DA3" w:rsidP="00A2473E">
      <w:pPr>
        <w:spacing w:after="0" w:line="240" w:lineRule="auto"/>
        <w:rPr>
          <w:rFonts w:ascii="Times New Roman" w:hAnsi="Times New Roman"/>
          <w:b/>
          <w:sz w:val="24"/>
          <w:szCs w:val="24"/>
          <w:lang w:val="en-US"/>
        </w:rPr>
      </w:pPr>
    </w:p>
    <w:p w:rsidR="00C43A1F" w:rsidRPr="005D5124" w:rsidRDefault="00C43A1F" w:rsidP="00C43A1F">
      <w:pPr>
        <w:spacing w:after="0" w:line="240" w:lineRule="auto"/>
        <w:rPr>
          <w:rFonts w:ascii="Times New Roman" w:hAnsi="Times New Roman"/>
          <w:b/>
          <w:sz w:val="24"/>
          <w:szCs w:val="24"/>
          <w:lang w:val="en-US"/>
        </w:rPr>
      </w:pPr>
      <w:r w:rsidRPr="005D5124">
        <w:rPr>
          <w:rFonts w:ascii="Times New Roman" w:hAnsi="Times New Roman"/>
          <w:b/>
          <w:sz w:val="24"/>
          <w:szCs w:val="24"/>
          <w:lang w:val="en-US"/>
        </w:rPr>
        <w:t>PBS (</w:t>
      </w:r>
      <w:r w:rsidR="00E64119" w:rsidRPr="005D5124">
        <w:rPr>
          <w:rFonts w:ascii="Times New Roman" w:hAnsi="Times New Roman"/>
          <w:b/>
          <w:sz w:val="24"/>
          <w:szCs w:val="24"/>
          <w:lang w:val="en-US"/>
        </w:rPr>
        <w:t>pho</w:t>
      </w:r>
      <w:r w:rsidR="00E64119">
        <w:rPr>
          <w:rFonts w:ascii="Times New Roman" w:hAnsi="Times New Roman"/>
          <w:b/>
          <w:sz w:val="24"/>
          <w:szCs w:val="24"/>
          <w:lang w:val="en-US"/>
        </w:rPr>
        <w:t>sphate-</w:t>
      </w:r>
      <w:r>
        <w:rPr>
          <w:rFonts w:ascii="Times New Roman" w:hAnsi="Times New Roman"/>
          <w:b/>
          <w:sz w:val="24"/>
          <w:szCs w:val="24"/>
          <w:lang w:val="en-US"/>
        </w:rPr>
        <w:t>buffered saline pH 7,4)</w:t>
      </w:r>
    </w:p>
    <w:p w:rsidR="00DC2DA3" w:rsidRPr="005D5124" w:rsidRDefault="00DC2DA3" w:rsidP="00A2473E">
      <w:pPr>
        <w:spacing w:after="0" w:line="240" w:lineRule="auto"/>
        <w:rPr>
          <w:rFonts w:ascii="Times New Roman" w:hAnsi="Times New Roman"/>
          <w:b/>
          <w:sz w:val="24"/>
          <w:szCs w:val="24"/>
          <w:lang w:val="en-US"/>
        </w:rPr>
      </w:pPr>
    </w:p>
    <w:p w:rsidR="00DC2DA3" w:rsidRPr="005D5124" w:rsidRDefault="00DC2DA3" w:rsidP="00A2473E">
      <w:pPr>
        <w:spacing w:after="0" w:line="240" w:lineRule="auto"/>
        <w:rPr>
          <w:rFonts w:ascii="Times New Roman" w:hAnsi="Times New Roman"/>
          <w:b/>
          <w:sz w:val="24"/>
          <w:szCs w:val="24"/>
          <w:lang w:val="en-US"/>
        </w:rPr>
      </w:pPr>
      <w:r w:rsidRPr="005D5124">
        <w:rPr>
          <w:rFonts w:ascii="Times New Roman" w:hAnsi="Times New Roman"/>
          <w:b/>
          <w:sz w:val="24"/>
          <w:szCs w:val="24"/>
          <w:lang w:val="en-US"/>
        </w:rPr>
        <w:t xml:space="preserve">Solution of </w:t>
      </w:r>
      <w:r w:rsidR="00C43A1F">
        <w:rPr>
          <w:rFonts w:ascii="Times New Roman" w:hAnsi="Times New Roman"/>
          <w:b/>
          <w:sz w:val="24"/>
          <w:szCs w:val="24"/>
          <w:lang w:val="en-US"/>
        </w:rPr>
        <w:t xml:space="preserve">0,1% </w:t>
      </w:r>
      <w:r w:rsidRPr="005D5124">
        <w:rPr>
          <w:rFonts w:ascii="Times New Roman" w:hAnsi="Times New Roman"/>
          <w:b/>
          <w:sz w:val="24"/>
          <w:szCs w:val="24"/>
          <w:lang w:val="en-US"/>
        </w:rPr>
        <w:t>Triton X-100</w:t>
      </w:r>
      <w:r w:rsidR="00C43A1F">
        <w:rPr>
          <w:rFonts w:ascii="Times New Roman" w:hAnsi="Times New Roman"/>
          <w:b/>
          <w:sz w:val="24"/>
          <w:szCs w:val="24"/>
          <w:lang w:val="en-US"/>
        </w:rPr>
        <w:t xml:space="preserve"> in PBS</w:t>
      </w:r>
    </w:p>
    <w:p w:rsidR="00DC2DA3" w:rsidRPr="005D5124" w:rsidRDefault="00DC2DA3" w:rsidP="00A2473E">
      <w:pPr>
        <w:spacing w:after="0" w:line="240" w:lineRule="auto"/>
        <w:rPr>
          <w:rFonts w:ascii="Times New Roman" w:hAnsi="Times New Roman"/>
          <w:b/>
          <w:sz w:val="24"/>
          <w:szCs w:val="24"/>
          <w:lang w:val="en-US"/>
        </w:rPr>
      </w:pPr>
    </w:p>
    <w:p w:rsidR="00DC2DA3" w:rsidRPr="005D5124" w:rsidRDefault="00DC2DA3" w:rsidP="00A2473E">
      <w:pPr>
        <w:spacing w:after="0" w:line="240" w:lineRule="auto"/>
        <w:rPr>
          <w:rFonts w:ascii="Times New Roman" w:hAnsi="Times New Roman"/>
          <w:b/>
          <w:sz w:val="24"/>
          <w:szCs w:val="24"/>
          <w:lang w:val="en-US"/>
        </w:rPr>
      </w:pPr>
      <w:r w:rsidRPr="005D5124">
        <w:rPr>
          <w:rFonts w:ascii="Times New Roman" w:hAnsi="Times New Roman"/>
          <w:b/>
          <w:sz w:val="24"/>
          <w:szCs w:val="24"/>
          <w:lang w:val="en-US"/>
        </w:rPr>
        <w:t xml:space="preserve">Staining </w:t>
      </w:r>
      <w:r w:rsidR="0019415F" w:rsidRPr="005D5124">
        <w:rPr>
          <w:rFonts w:ascii="Times New Roman" w:hAnsi="Times New Roman"/>
          <w:b/>
          <w:sz w:val="24"/>
          <w:szCs w:val="24"/>
          <w:lang w:val="en-US"/>
        </w:rPr>
        <w:t>solution</w:t>
      </w:r>
      <w:r w:rsidRPr="005D5124">
        <w:rPr>
          <w:rFonts w:ascii="Times New Roman" w:hAnsi="Times New Roman"/>
          <w:b/>
          <w:sz w:val="24"/>
          <w:szCs w:val="24"/>
          <w:lang w:val="en-US"/>
        </w:rPr>
        <w:t xml:space="preserve"> containing phalloidin</w:t>
      </w:r>
      <w:r w:rsidR="00C43A1F">
        <w:rPr>
          <w:rFonts w:ascii="Times New Roman" w:hAnsi="Times New Roman"/>
          <w:b/>
          <w:sz w:val="24"/>
          <w:szCs w:val="24"/>
          <w:lang w:val="en-US"/>
        </w:rPr>
        <w:t>-rhodamine</w:t>
      </w:r>
    </w:p>
    <w:p w:rsidR="00DC2DA3" w:rsidRPr="005D5124" w:rsidRDefault="00DC2DA3" w:rsidP="00A2473E">
      <w:pPr>
        <w:spacing w:after="0" w:line="240" w:lineRule="auto"/>
        <w:rPr>
          <w:lang w:val="en-US"/>
        </w:rPr>
      </w:pPr>
    </w:p>
    <w:p w:rsidR="00DC2DA3" w:rsidRPr="00C43A1F" w:rsidRDefault="00C43A1F" w:rsidP="00A2473E">
      <w:pPr>
        <w:spacing w:after="0" w:line="240" w:lineRule="auto"/>
        <w:rPr>
          <w:rFonts w:ascii="Times New Roman" w:hAnsi="Times New Roman"/>
          <w:b/>
          <w:sz w:val="24"/>
          <w:lang w:val="en-US"/>
        </w:rPr>
      </w:pPr>
      <w:r w:rsidRPr="00C43A1F">
        <w:rPr>
          <w:rFonts w:ascii="Times New Roman" w:hAnsi="Times New Roman"/>
          <w:b/>
          <w:sz w:val="24"/>
          <w:lang w:val="en-US"/>
        </w:rPr>
        <w:t>Commercial mounting medium (</w:t>
      </w:r>
      <w:proofErr w:type="spellStart"/>
      <w:r w:rsidRPr="00C43A1F">
        <w:rPr>
          <w:rFonts w:ascii="Times New Roman" w:hAnsi="Times New Roman"/>
          <w:b/>
          <w:sz w:val="24"/>
          <w:lang w:val="en-US"/>
        </w:rPr>
        <w:t>Vectashield</w:t>
      </w:r>
      <w:proofErr w:type="spellEnd"/>
      <w:r w:rsidRPr="00C43A1F">
        <w:rPr>
          <w:rFonts w:ascii="Times New Roman" w:hAnsi="Times New Roman"/>
          <w:b/>
          <w:sz w:val="24"/>
          <w:lang w:val="en-US"/>
        </w:rPr>
        <w:t>) containing DAPI</w:t>
      </w:r>
    </w:p>
    <w:p w:rsidR="009515C2" w:rsidRDefault="009515C2" w:rsidP="00055A8B">
      <w:pPr>
        <w:pStyle w:val="Default"/>
        <w:rPr>
          <w:b/>
          <w:bCs/>
          <w:caps/>
          <w:color w:val="auto"/>
          <w:sz w:val="32"/>
          <w:szCs w:val="32"/>
          <w:lang w:val="en-US"/>
        </w:rPr>
      </w:pPr>
    </w:p>
    <w:p w:rsidR="00DC2DA3" w:rsidRPr="005D5124" w:rsidRDefault="00DC2DA3" w:rsidP="009515C2">
      <w:pPr>
        <w:pStyle w:val="Default"/>
        <w:jc w:val="both"/>
        <w:rPr>
          <w:b/>
          <w:bCs/>
          <w:caps/>
          <w:color w:val="auto"/>
          <w:sz w:val="18"/>
          <w:szCs w:val="18"/>
          <w:lang w:val="en-US"/>
        </w:rPr>
      </w:pPr>
      <w:r w:rsidRPr="005D5124">
        <w:rPr>
          <w:b/>
          <w:bCs/>
          <w:caps/>
          <w:color w:val="auto"/>
          <w:sz w:val="32"/>
          <w:szCs w:val="32"/>
          <w:lang w:val="en-US"/>
        </w:rPr>
        <w:lastRenderedPageBreak/>
        <w:t>2. Analysis of protein levels in samples</w:t>
      </w:r>
      <w:r w:rsidRPr="005D5124">
        <w:rPr>
          <w:bCs/>
          <w:caps/>
          <w:color w:val="auto"/>
          <w:sz w:val="32"/>
          <w:szCs w:val="32"/>
          <w:lang w:val="en-US"/>
        </w:rPr>
        <w:t xml:space="preserve"> -</w:t>
      </w:r>
      <w:r w:rsidRPr="005D5124">
        <w:rPr>
          <w:b/>
          <w:bCs/>
          <w:caps/>
          <w:color w:val="auto"/>
          <w:sz w:val="32"/>
          <w:szCs w:val="32"/>
          <w:lang w:val="en-US"/>
        </w:rPr>
        <w:t xml:space="preserve"> part I</w:t>
      </w:r>
    </w:p>
    <w:p w:rsidR="00DC2DA3" w:rsidRPr="005D5124" w:rsidRDefault="00DC2DA3" w:rsidP="00055A8B">
      <w:pPr>
        <w:pStyle w:val="Default"/>
        <w:jc w:val="both"/>
        <w:rPr>
          <w:b/>
          <w:bCs/>
          <w:color w:val="auto"/>
          <w:lang w:val="en-US"/>
        </w:rPr>
      </w:pPr>
    </w:p>
    <w:p w:rsidR="00DC2DA3" w:rsidRPr="005D5124" w:rsidRDefault="00DC2DA3" w:rsidP="00055A8B">
      <w:pPr>
        <w:pStyle w:val="Default"/>
        <w:jc w:val="both"/>
        <w:rPr>
          <w:b/>
          <w:bCs/>
          <w:color w:val="auto"/>
          <w:sz w:val="28"/>
          <w:szCs w:val="28"/>
          <w:lang w:val="en-US"/>
        </w:rPr>
      </w:pPr>
      <w:r w:rsidRPr="005D5124">
        <w:rPr>
          <w:b/>
          <w:bCs/>
          <w:color w:val="auto"/>
          <w:sz w:val="28"/>
          <w:szCs w:val="28"/>
          <w:lang w:val="en-US"/>
        </w:rPr>
        <w:t xml:space="preserve">2.1 ISOLATION OF PROTEINS </w:t>
      </w:r>
    </w:p>
    <w:p w:rsidR="00DC2DA3" w:rsidRPr="005D5124" w:rsidRDefault="00DC2DA3" w:rsidP="00055A8B">
      <w:pPr>
        <w:pStyle w:val="Default"/>
        <w:jc w:val="both"/>
        <w:rPr>
          <w:color w:val="auto"/>
          <w:lang w:val="en-US"/>
        </w:rPr>
      </w:pPr>
      <w:r w:rsidRPr="005D5124">
        <w:rPr>
          <w:b/>
          <w:bCs/>
          <w:color w:val="auto"/>
          <w:lang w:val="en-US"/>
        </w:rPr>
        <w:t xml:space="preserve"> </w:t>
      </w:r>
    </w:p>
    <w:p w:rsidR="004A50C5" w:rsidRDefault="00DC2DA3" w:rsidP="00055A8B">
      <w:pPr>
        <w:spacing w:after="0" w:line="240" w:lineRule="auto"/>
        <w:jc w:val="both"/>
        <w:rPr>
          <w:rFonts w:ascii="Times New Roman" w:hAnsi="Times New Roman"/>
          <w:sz w:val="24"/>
          <w:szCs w:val="24"/>
          <w:lang w:val="en-US"/>
        </w:rPr>
      </w:pPr>
      <w:r w:rsidRPr="005D5124">
        <w:rPr>
          <w:rFonts w:ascii="Times New Roman" w:hAnsi="Times New Roman"/>
          <w:b/>
          <w:sz w:val="24"/>
          <w:szCs w:val="24"/>
          <w:lang w:val="en-US"/>
        </w:rPr>
        <w:t>1)</w:t>
      </w:r>
      <w:r w:rsidRPr="005D5124">
        <w:rPr>
          <w:rFonts w:ascii="Times New Roman" w:hAnsi="Times New Roman"/>
          <w:sz w:val="24"/>
          <w:szCs w:val="24"/>
          <w:lang w:val="en-US"/>
        </w:rPr>
        <w:t xml:space="preserve"> Sign </w:t>
      </w:r>
      <w:r w:rsidR="009620CB" w:rsidRPr="005D5124">
        <w:rPr>
          <w:rFonts w:ascii="Times New Roman" w:hAnsi="Times New Roman"/>
          <w:sz w:val="24"/>
          <w:szCs w:val="24"/>
          <w:lang w:val="en-US"/>
        </w:rPr>
        <w:t xml:space="preserve">four </w:t>
      </w:r>
      <w:r w:rsidRPr="005D5124">
        <w:rPr>
          <w:rFonts w:ascii="Times New Roman" w:hAnsi="Times New Roman"/>
          <w:sz w:val="24"/>
          <w:szCs w:val="24"/>
          <w:lang w:val="en-US"/>
        </w:rPr>
        <w:t>1.5ml microtubes</w:t>
      </w:r>
      <w:r w:rsidR="00107F0C" w:rsidRPr="005D5124">
        <w:rPr>
          <w:rFonts w:ascii="Times New Roman" w:hAnsi="Times New Roman"/>
          <w:sz w:val="24"/>
          <w:szCs w:val="24"/>
          <w:lang w:val="en-US"/>
        </w:rPr>
        <w:t xml:space="preserve"> (</w:t>
      </w:r>
      <w:r w:rsidR="00107F0C" w:rsidRPr="004A50C5">
        <w:rPr>
          <w:rFonts w:ascii="Times New Roman" w:hAnsi="Times New Roman"/>
          <w:b/>
          <w:sz w:val="24"/>
          <w:szCs w:val="24"/>
          <w:lang w:val="en-US"/>
        </w:rPr>
        <w:t>on their</w:t>
      </w:r>
      <w:r w:rsidR="009620CB" w:rsidRPr="004A50C5">
        <w:rPr>
          <w:rFonts w:ascii="Times New Roman" w:hAnsi="Times New Roman"/>
          <w:b/>
          <w:sz w:val="24"/>
          <w:szCs w:val="24"/>
          <w:lang w:val="en-US"/>
        </w:rPr>
        <w:t xml:space="preserve"> caps</w:t>
      </w:r>
      <w:r w:rsidR="009620CB" w:rsidRPr="005D5124">
        <w:rPr>
          <w:rFonts w:ascii="Times New Roman" w:hAnsi="Times New Roman"/>
          <w:sz w:val="24"/>
          <w:szCs w:val="24"/>
          <w:lang w:val="en-US"/>
        </w:rPr>
        <w:t>)</w:t>
      </w:r>
      <w:r w:rsidR="00E16AC7" w:rsidRPr="005D5124">
        <w:rPr>
          <w:rFonts w:ascii="Times New Roman" w:hAnsi="Times New Roman"/>
          <w:sz w:val="24"/>
          <w:szCs w:val="24"/>
          <w:lang w:val="en-US"/>
        </w:rPr>
        <w:t xml:space="preserve"> </w:t>
      </w:r>
      <w:r w:rsidR="004A50C5">
        <w:rPr>
          <w:rFonts w:ascii="Times New Roman" w:hAnsi="Times New Roman"/>
          <w:sz w:val="24"/>
          <w:szCs w:val="24"/>
          <w:lang w:val="en-US"/>
        </w:rPr>
        <w:t>with</w:t>
      </w:r>
      <w:r w:rsidR="00E16AC7" w:rsidRPr="005D5124">
        <w:rPr>
          <w:rFonts w:ascii="Times New Roman" w:hAnsi="Times New Roman"/>
          <w:sz w:val="24"/>
          <w:szCs w:val="24"/>
          <w:lang w:val="en-US"/>
        </w:rPr>
        <w:t xml:space="preserve"> </w:t>
      </w:r>
      <w:r w:rsidRPr="005D5124">
        <w:rPr>
          <w:rFonts w:ascii="Times New Roman" w:hAnsi="Times New Roman"/>
          <w:sz w:val="24"/>
          <w:szCs w:val="24"/>
          <w:lang w:val="en-US"/>
        </w:rPr>
        <w:t xml:space="preserve">the number of </w:t>
      </w:r>
      <w:r w:rsidR="00E16AC7" w:rsidRPr="005D5124">
        <w:rPr>
          <w:rFonts w:ascii="Times New Roman" w:hAnsi="Times New Roman"/>
          <w:sz w:val="24"/>
          <w:szCs w:val="24"/>
          <w:lang w:val="en-US"/>
        </w:rPr>
        <w:t xml:space="preserve">your study group, letter </w:t>
      </w:r>
      <w:r w:rsidR="004A50C5">
        <w:rPr>
          <w:rFonts w:ascii="Times New Roman" w:hAnsi="Times New Roman"/>
          <w:sz w:val="24"/>
          <w:szCs w:val="24"/>
          <w:lang w:val="en-US"/>
        </w:rPr>
        <w:t>of</w:t>
      </w:r>
      <w:r w:rsidR="00E16AC7" w:rsidRPr="005D5124">
        <w:rPr>
          <w:rFonts w:ascii="Times New Roman" w:hAnsi="Times New Roman"/>
          <w:sz w:val="24"/>
          <w:szCs w:val="24"/>
          <w:lang w:val="en-US"/>
        </w:rPr>
        <w:t xml:space="preserve"> </w:t>
      </w:r>
      <w:r w:rsidRPr="005D5124">
        <w:rPr>
          <w:rFonts w:ascii="Times New Roman" w:hAnsi="Times New Roman"/>
          <w:sz w:val="24"/>
          <w:szCs w:val="24"/>
          <w:lang w:val="en-US"/>
        </w:rPr>
        <w:t>your working group (the letter on the pipe</w:t>
      </w:r>
      <w:r w:rsidR="00E16AC7" w:rsidRPr="005D5124">
        <w:rPr>
          <w:rFonts w:ascii="Times New Roman" w:hAnsi="Times New Roman"/>
          <w:sz w:val="24"/>
          <w:szCs w:val="24"/>
          <w:lang w:val="en-US"/>
        </w:rPr>
        <w:t>t</w:t>
      </w:r>
      <w:r w:rsidRPr="005D5124">
        <w:rPr>
          <w:rFonts w:ascii="Times New Roman" w:hAnsi="Times New Roman"/>
          <w:sz w:val="24"/>
          <w:szCs w:val="24"/>
          <w:lang w:val="en-US"/>
        </w:rPr>
        <w:t xml:space="preserve">te holder), and </w:t>
      </w:r>
      <w:r w:rsidR="004A50C5">
        <w:rPr>
          <w:rFonts w:ascii="Times New Roman" w:hAnsi="Times New Roman"/>
          <w:noProof/>
          <w:sz w:val="24"/>
          <w:szCs w:val="24"/>
          <w:lang w:val="en-US"/>
        </w:rPr>
        <w:t xml:space="preserve">type of the </w:t>
      </w:r>
      <w:r w:rsidRPr="005D5124">
        <w:rPr>
          <w:rFonts w:ascii="Times New Roman" w:hAnsi="Times New Roman"/>
          <w:sz w:val="24"/>
          <w:szCs w:val="24"/>
          <w:lang w:val="en-US"/>
        </w:rPr>
        <w:t>sample</w:t>
      </w:r>
      <w:r w:rsidR="004A50C5">
        <w:rPr>
          <w:rFonts w:ascii="Times New Roman" w:hAnsi="Times New Roman"/>
          <w:sz w:val="24"/>
          <w:szCs w:val="24"/>
          <w:lang w:val="en-US"/>
        </w:rPr>
        <w:t>:</w:t>
      </w:r>
    </w:p>
    <w:p w:rsidR="004A50C5" w:rsidRDefault="005D46D1" w:rsidP="00055A8B">
      <w:pPr>
        <w:spacing w:after="0" w:line="240" w:lineRule="auto"/>
        <w:jc w:val="both"/>
        <w:rPr>
          <w:rFonts w:ascii="Times New Roman" w:hAnsi="Times New Roman"/>
          <w:sz w:val="24"/>
          <w:szCs w:val="24"/>
          <w:lang w:val="en-US"/>
        </w:rPr>
      </w:pPr>
      <w:r w:rsidRPr="005D46D1">
        <w:rPr>
          <w:rFonts w:ascii="Times New Roman" w:hAnsi="Times New Roman"/>
          <w:b/>
          <w:sz w:val="24"/>
          <w:szCs w:val="24"/>
          <w:lang w:val="en-US"/>
        </w:rPr>
        <w:t>B</w:t>
      </w:r>
      <w:r>
        <w:rPr>
          <w:rFonts w:ascii="Times New Roman" w:hAnsi="Times New Roman"/>
          <w:sz w:val="24"/>
          <w:szCs w:val="24"/>
          <w:lang w:val="en-US"/>
        </w:rPr>
        <w:t>one</w:t>
      </w:r>
      <w:r w:rsidR="00E16AC7" w:rsidRPr="005D5124">
        <w:rPr>
          <w:rFonts w:ascii="Times New Roman" w:hAnsi="Times New Roman"/>
          <w:sz w:val="24"/>
          <w:szCs w:val="24"/>
          <w:lang w:val="en-US"/>
        </w:rPr>
        <w:t xml:space="preserve"> </w:t>
      </w:r>
      <w:r w:rsidR="00DC2DA3" w:rsidRPr="005D5124">
        <w:rPr>
          <w:rFonts w:ascii="Times New Roman" w:hAnsi="Times New Roman"/>
          <w:sz w:val="24"/>
          <w:szCs w:val="24"/>
          <w:lang w:val="en-US"/>
        </w:rPr>
        <w:t>muscle</w:t>
      </w:r>
      <w:r w:rsidR="00325E6F" w:rsidRPr="005D5124">
        <w:rPr>
          <w:rFonts w:ascii="Times New Roman" w:hAnsi="Times New Roman"/>
          <w:sz w:val="24"/>
          <w:szCs w:val="24"/>
          <w:lang w:val="en-US"/>
        </w:rPr>
        <w:t>…</w:t>
      </w:r>
      <w:r>
        <w:rPr>
          <w:rFonts w:ascii="Times New Roman" w:hAnsi="Times New Roman"/>
          <w:b/>
          <w:sz w:val="24"/>
          <w:szCs w:val="24"/>
          <w:lang w:val="en-US"/>
        </w:rPr>
        <w:t>B</w:t>
      </w:r>
      <w:r w:rsidR="004A50C5">
        <w:rPr>
          <w:rFonts w:ascii="Times New Roman" w:hAnsi="Times New Roman"/>
          <w:sz w:val="24"/>
          <w:szCs w:val="24"/>
          <w:lang w:val="en-US"/>
        </w:rPr>
        <w:t xml:space="preserve">                                                </w:t>
      </w:r>
      <w:r>
        <w:rPr>
          <w:rFonts w:ascii="Times New Roman" w:hAnsi="Times New Roman"/>
          <w:sz w:val="24"/>
          <w:szCs w:val="24"/>
          <w:lang w:val="en-US"/>
        </w:rPr>
        <w:t xml:space="preserve">     </w:t>
      </w:r>
      <w:r w:rsidR="00DC2DA3" w:rsidRPr="005D5124">
        <w:rPr>
          <w:rFonts w:ascii="Times New Roman" w:hAnsi="Times New Roman"/>
          <w:sz w:val="24"/>
          <w:szCs w:val="24"/>
          <w:lang w:val="en-US"/>
        </w:rPr>
        <w:t xml:space="preserve"> </w:t>
      </w:r>
      <w:r w:rsidR="00DC2DA3" w:rsidRPr="005D5124">
        <w:rPr>
          <w:rFonts w:ascii="Times New Roman" w:hAnsi="Times New Roman"/>
          <w:b/>
          <w:sz w:val="24"/>
          <w:szCs w:val="24"/>
          <w:lang w:val="en-US"/>
        </w:rPr>
        <w:t>M</w:t>
      </w:r>
      <w:r w:rsidR="00DC2DA3" w:rsidRPr="005D5124">
        <w:rPr>
          <w:rFonts w:ascii="Times New Roman" w:hAnsi="Times New Roman"/>
          <w:sz w:val="24"/>
          <w:szCs w:val="24"/>
          <w:lang w:val="en-US"/>
        </w:rPr>
        <w:t>ilk</w:t>
      </w:r>
      <w:r w:rsidR="00325E6F" w:rsidRPr="005D5124">
        <w:rPr>
          <w:rFonts w:ascii="Times New Roman" w:hAnsi="Times New Roman"/>
          <w:sz w:val="24"/>
          <w:szCs w:val="24"/>
          <w:lang w:val="en-US"/>
        </w:rPr>
        <w:t>…</w:t>
      </w:r>
      <w:r w:rsidR="00325E6F" w:rsidRPr="008E16E8">
        <w:rPr>
          <w:rFonts w:ascii="Times New Roman" w:hAnsi="Times New Roman"/>
          <w:b/>
          <w:sz w:val="24"/>
          <w:szCs w:val="24"/>
          <w:lang w:val="en-US"/>
        </w:rPr>
        <w:t>M</w:t>
      </w:r>
      <w:r w:rsidR="00DC2DA3" w:rsidRPr="005D5124">
        <w:rPr>
          <w:rFonts w:ascii="Times New Roman" w:hAnsi="Times New Roman"/>
          <w:sz w:val="24"/>
          <w:szCs w:val="24"/>
          <w:lang w:val="en-US"/>
        </w:rPr>
        <w:t xml:space="preserve"> </w:t>
      </w:r>
    </w:p>
    <w:p w:rsidR="00DC2DA3" w:rsidRPr="005D5124" w:rsidRDefault="004A50C5" w:rsidP="00055A8B">
      <w:pPr>
        <w:spacing w:after="0" w:line="240" w:lineRule="auto"/>
        <w:jc w:val="both"/>
        <w:rPr>
          <w:rFonts w:ascii="Times New Roman" w:hAnsi="Times New Roman"/>
          <w:sz w:val="24"/>
          <w:szCs w:val="24"/>
          <w:lang w:val="en-US"/>
        </w:rPr>
      </w:pPr>
      <w:r>
        <w:rPr>
          <w:rFonts w:ascii="Times New Roman" w:hAnsi="Times New Roman"/>
          <w:b/>
          <w:sz w:val="24"/>
          <w:szCs w:val="24"/>
          <w:lang w:val="en-US"/>
        </w:rPr>
        <w:t>L</w:t>
      </w:r>
      <w:r w:rsidRPr="004A50C5">
        <w:rPr>
          <w:rFonts w:ascii="Times New Roman" w:hAnsi="Times New Roman"/>
          <w:sz w:val="24"/>
          <w:szCs w:val="24"/>
          <w:lang w:val="en-US"/>
        </w:rPr>
        <w:t>iver</w:t>
      </w:r>
      <w:r w:rsidR="00325E6F" w:rsidRPr="005D5124">
        <w:rPr>
          <w:rFonts w:ascii="Times New Roman" w:hAnsi="Times New Roman"/>
          <w:sz w:val="24"/>
          <w:szCs w:val="24"/>
          <w:lang w:val="en-US"/>
        </w:rPr>
        <w:t>…</w:t>
      </w:r>
      <w:r>
        <w:rPr>
          <w:rFonts w:ascii="Times New Roman" w:hAnsi="Times New Roman"/>
          <w:b/>
          <w:sz w:val="24"/>
          <w:szCs w:val="24"/>
          <w:lang w:val="en-US"/>
        </w:rPr>
        <w:t>L</w:t>
      </w:r>
      <w:r>
        <w:rPr>
          <w:rFonts w:ascii="Times New Roman" w:hAnsi="Times New Roman"/>
          <w:sz w:val="24"/>
          <w:szCs w:val="24"/>
          <w:lang w:val="en-US"/>
        </w:rPr>
        <w:t xml:space="preserve">                                                                  </w:t>
      </w:r>
      <w:r w:rsidR="00B359E4">
        <w:rPr>
          <w:rFonts w:ascii="Times New Roman" w:hAnsi="Times New Roman"/>
          <w:b/>
          <w:sz w:val="24"/>
          <w:szCs w:val="24"/>
          <w:lang w:val="en-US"/>
        </w:rPr>
        <w:t>P</w:t>
      </w:r>
      <w:r w:rsidR="00B359E4" w:rsidRPr="00B359E4">
        <w:rPr>
          <w:rFonts w:ascii="Times New Roman" w:hAnsi="Times New Roman"/>
          <w:sz w:val="24"/>
          <w:szCs w:val="24"/>
          <w:lang w:val="en-US"/>
        </w:rPr>
        <w:t>urified serum</w:t>
      </w:r>
      <w:r>
        <w:rPr>
          <w:rFonts w:ascii="Times New Roman" w:hAnsi="Times New Roman"/>
          <w:sz w:val="24"/>
          <w:szCs w:val="24"/>
          <w:lang w:val="en-US"/>
        </w:rPr>
        <w:t>…</w:t>
      </w:r>
      <w:r w:rsidR="00B359E4">
        <w:rPr>
          <w:rFonts w:ascii="Times New Roman" w:hAnsi="Times New Roman"/>
          <w:b/>
          <w:sz w:val="24"/>
          <w:szCs w:val="24"/>
          <w:lang w:val="en-US"/>
        </w:rPr>
        <w:t>P</w:t>
      </w:r>
      <w:r w:rsidR="00DC2DA3" w:rsidRPr="005D5124">
        <w:rPr>
          <w:rFonts w:ascii="Times New Roman" w:hAnsi="Times New Roman"/>
          <w:sz w:val="24"/>
          <w:szCs w:val="24"/>
          <w:lang w:val="en-US"/>
        </w:rPr>
        <w:t xml:space="preserve"> </w:t>
      </w:r>
    </w:p>
    <w:p w:rsidR="00325E6F" w:rsidRPr="005D5124" w:rsidRDefault="00325E6F" w:rsidP="00055A8B">
      <w:pPr>
        <w:spacing w:after="0" w:line="240" w:lineRule="auto"/>
        <w:jc w:val="both"/>
        <w:rPr>
          <w:rFonts w:ascii="Times New Roman" w:hAnsi="Times New Roman"/>
          <w:sz w:val="24"/>
          <w:szCs w:val="24"/>
          <w:lang w:val="en-US"/>
        </w:rPr>
      </w:pPr>
    </w:p>
    <w:p w:rsidR="00DC2DA3" w:rsidRPr="005D5124" w:rsidRDefault="00DC2DA3" w:rsidP="00055A8B">
      <w:pPr>
        <w:spacing w:after="0" w:line="240" w:lineRule="auto"/>
        <w:jc w:val="both"/>
        <w:rPr>
          <w:rFonts w:ascii="Times New Roman" w:hAnsi="Times New Roman"/>
          <w:sz w:val="24"/>
          <w:szCs w:val="24"/>
          <w:lang w:val="en-US"/>
        </w:rPr>
      </w:pPr>
      <w:r w:rsidRPr="005D5124">
        <w:rPr>
          <w:rFonts w:ascii="Times New Roman" w:hAnsi="Times New Roman"/>
          <w:b/>
          <w:sz w:val="24"/>
          <w:szCs w:val="24"/>
          <w:lang w:val="en-US"/>
        </w:rPr>
        <w:t xml:space="preserve">2) </w:t>
      </w:r>
      <w:proofErr w:type="spellStart"/>
      <w:r w:rsidR="008B0127">
        <w:rPr>
          <w:rFonts w:ascii="Times New Roman" w:hAnsi="Times New Roman"/>
          <w:sz w:val="24"/>
          <w:szCs w:val="24"/>
          <w:lang w:val="en-US"/>
        </w:rPr>
        <w:t>Pipet</w:t>
      </w:r>
      <w:r w:rsidR="00E16AC7" w:rsidRPr="005D5124">
        <w:rPr>
          <w:rFonts w:ascii="Times New Roman" w:hAnsi="Times New Roman"/>
          <w:sz w:val="24"/>
          <w:szCs w:val="24"/>
          <w:lang w:val="en-US"/>
        </w:rPr>
        <w:t>e</w:t>
      </w:r>
      <w:proofErr w:type="spellEnd"/>
      <w:r w:rsidR="00E16AC7" w:rsidRPr="005D5124">
        <w:rPr>
          <w:rFonts w:ascii="Times New Roman" w:hAnsi="Times New Roman"/>
          <w:sz w:val="24"/>
          <w:szCs w:val="24"/>
          <w:lang w:val="en-US"/>
        </w:rPr>
        <w:t xml:space="preserve"> 9</w:t>
      </w:r>
      <w:r w:rsidRPr="005D5124">
        <w:rPr>
          <w:rFonts w:ascii="Times New Roman" w:hAnsi="Times New Roman"/>
          <w:sz w:val="24"/>
          <w:szCs w:val="24"/>
          <w:lang w:val="en-US"/>
        </w:rPr>
        <w:t xml:space="preserve">00 </w:t>
      </w:r>
      <w:r w:rsidRPr="005D5124">
        <w:rPr>
          <w:rFonts w:ascii="Times New Roman" w:hAnsi="Times New Roman"/>
          <w:sz w:val="24"/>
          <w:szCs w:val="24"/>
          <w:lang w:val="en-US"/>
        </w:rPr>
        <w:sym w:font="Symbol" w:char="F06D"/>
      </w:r>
      <w:r w:rsidRPr="005D5124">
        <w:rPr>
          <w:rFonts w:ascii="Times New Roman" w:hAnsi="Times New Roman"/>
          <w:sz w:val="24"/>
          <w:szCs w:val="24"/>
          <w:lang w:val="en-US"/>
        </w:rPr>
        <w:t>l of lysis buffer into microtube</w:t>
      </w:r>
      <w:r w:rsidR="00E16AC7" w:rsidRPr="005D5124">
        <w:rPr>
          <w:rFonts w:ascii="Times New Roman" w:hAnsi="Times New Roman"/>
          <w:sz w:val="24"/>
          <w:szCs w:val="24"/>
          <w:lang w:val="en-US"/>
        </w:rPr>
        <w:t>s signed “</w:t>
      </w:r>
      <w:proofErr w:type="gramStart"/>
      <w:r w:rsidR="00543339">
        <w:rPr>
          <w:rFonts w:ascii="Times New Roman" w:hAnsi="Times New Roman"/>
          <w:b/>
          <w:sz w:val="24"/>
          <w:szCs w:val="24"/>
          <w:lang w:val="en-US"/>
        </w:rPr>
        <w:t>B</w:t>
      </w:r>
      <w:r w:rsidR="00B81507" w:rsidRPr="005D5124">
        <w:rPr>
          <w:rFonts w:ascii="Times New Roman" w:hAnsi="Times New Roman"/>
          <w:sz w:val="24"/>
          <w:szCs w:val="24"/>
          <w:lang w:val="en-US"/>
        </w:rPr>
        <w:t>“</w:t>
      </w:r>
      <w:r w:rsidR="00B359E4">
        <w:rPr>
          <w:rFonts w:ascii="Times New Roman" w:hAnsi="Times New Roman"/>
          <w:sz w:val="24"/>
          <w:szCs w:val="24"/>
          <w:lang w:val="en-US"/>
        </w:rPr>
        <w:t xml:space="preserve"> and</w:t>
      </w:r>
      <w:proofErr w:type="gramEnd"/>
      <w:r w:rsidR="008E16E8">
        <w:rPr>
          <w:rFonts w:ascii="Times New Roman" w:hAnsi="Times New Roman"/>
          <w:sz w:val="24"/>
          <w:szCs w:val="24"/>
          <w:lang w:val="en-US"/>
        </w:rPr>
        <w:t xml:space="preserve"> “</w:t>
      </w:r>
      <w:r w:rsidR="008E16E8" w:rsidRPr="008E16E8">
        <w:rPr>
          <w:rFonts w:ascii="Times New Roman" w:hAnsi="Times New Roman"/>
          <w:b/>
          <w:sz w:val="24"/>
          <w:szCs w:val="24"/>
          <w:lang w:val="en-US"/>
        </w:rPr>
        <w:t>L</w:t>
      </w:r>
      <w:r w:rsidR="008E16E8">
        <w:rPr>
          <w:rFonts w:ascii="Times New Roman" w:hAnsi="Times New Roman"/>
          <w:sz w:val="24"/>
          <w:szCs w:val="24"/>
          <w:lang w:val="en-US"/>
        </w:rPr>
        <w:t>”</w:t>
      </w:r>
      <w:r w:rsidR="00B359E4">
        <w:rPr>
          <w:rFonts w:ascii="Times New Roman" w:hAnsi="Times New Roman"/>
          <w:sz w:val="24"/>
          <w:szCs w:val="24"/>
          <w:lang w:val="en-US"/>
        </w:rPr>
        <w:t xml:space="preserve"> </w:t>
      </w:r>
    </w:p>
    <w:p w:rsidR="00DC2DA3" w:rsidRPr="005D5124" w:rsidRDefault="00DC2DA3" w:rsidP="00055A8B">
      <w:pPr>
        <w:spacing w:after="0" w:line="240" w:lineRule="auto"/>
        <w:jc w:val="both"/>
        <w:rPr>
          <w:rFonts w:ascii="Times New Roman" w:hAnsi="Times New Roman"/>
          <w:sz w:val="24"/>
          <w:szCs w:val="24"/>
          <w:lang w:val="en-US"/>
        </w:rPr>
      </w:pPr>
    </w:p>
    <w:p w:rsidR="00B81507" w:rsidRPr="005D5124" w:rsidRDefault="00DC2DA3" w:rsidP="00055A8B">
      <w:pPr>
        <w:spacing w:after="0" w:line="240" w:lineRule="auto"/>
        <w:jc w:val="both"/>
        <w:rPr>
          <w:rFonts w:ascii="Times New Roman" w:hAnsi="Times New Roman"/>
          <w:sz w:val="24"/>
          <w:szCs w:val="24"/>
          <w:lang w:val="en-US"/>
        </w:rPr>
      </w:pPr>
      <w:r w:rsidRPr="005D5124">
        <w:rPr>
          <w:rFonts w:ascii="Times New Roman" w:hAnsi="Times New Roman"/>
          <w:b/>
          <w:sz w:val="24"/>
          <w:szCs w:val="24"/>
          <w:lang w:val="en-US"/>
        </w:rPr>
        <w:t>3)</w:t>
      </w:r>
      <w:r w:rsidRPr="005D5124">
        <w:rPr>
          <w:rFonts w:ascii="Times New Roman" w:hAnsi="Times New Roman"/>
          <w:sz w:val="24"/>
          <w:szCs w:val="24"/>
          <w:lang w:val="en-US"/>
        </w:rPr>
        <w:t xml:space="preserve"> </w:t>
      </w:r>
      <w:r w:rsidR="00B81507" w:rsidRPr="005D5124">
        <w:rPr>
          <w:rFonts w:ascii="Times New Roman" w:hAnsi="Times New Roman"/>
          <w:sz w:val="24"/>
          <w:szCs w:val="24"/>
          <w:lang w:val="en-US"/>
        </w:rPr>
        <w:t xml:space="preserve">According to </w:t>
      </w:r>
      <w:r w:rsidR="00956BD4">
        <w:rPr>
          <w:rFonts w:ascii="Times New Roman" w:hAnsi="Times New Roman"/>
          <w:sz w:val="24"/>
          <w:szCs w:val="24"/>
          <w:lang w:val="en-US"/>
        </w:rPr>
        <w:t xml:space="preserve">the </w:t>
      </w:r>
      <w:r w:rsidR="00B81507" w:rsidRPr="005D5124">
        <w:rPr>
          <w:rFonts w:ascii="Times New Roman" w:hAnsi="Times New Roman"/>
          <w:sz w:val="24"/>
          <w:szCs w:val="24"/>
          <w:lang w:val="en-US"/>
        </w:rPr>
        <w:t>instructions</w:t>
      </w:r>
      <w:r w:rsidR="00E64119">
        <w:rPr>
          <w:rFonts w:ascii="Times New Roman" w:hAnsi="Times New Roman"/>
          <w:sz w:val="24"/>
          <w:szCs w:val="24"/>
          <w:lang w:val="en-US"/>
        </w:rPr>
        <w:t>,</w:t>
      </w:r>
      <w:r w:rsidR="00B81507" w:rsidRPr="005D5124">
        <w:rPr>
          <w:rFonts w:ascii="Times New Roman" w:hAnsi="Times New Roman"/>
          <w:sz w:val="24"/>
          <w:szCs w:val="24"/>
          <w:lang w:val="en-US"/>
        </w:rPr>
        <w:t xml:space="preserve"> </w:t>
      </w:r>
      <w:r w:rsidR="00EF1AD2">
        <w:rPr>
          <w:rFonts w:ascii="Times New Roman" w:hAnsi="Times New Roman"/>
          <w:sz w:val="24"/>
          <w:szCs w:val="24"/>
          <w:lang w:val="en-US"/>
        </w:rPr>
        <w:t xml:space="preserve">collect </w:t>
      </w:r>
      <w:r w:rsidR="003C2A91">
        <w:rPr>
          <w:rFonts w:ascii="Times New Roman" w:hAnsi="Times New Roman"/>
          <w:sz w:val="24"/>
          <w:szCs w:val="24"/>
          <w:lang w:val="en-US"/>
        </w:rPr>
        <w:t xml:space="preserve">small pieces of </w:t>
      </w:r>
      <w:r w:rsidR="00B81507" w:rsidRPr="005D5124">
        <w:rPr>
          <w:rFonts w:ascii="Times New Roman" w:hAnsi="Times New Roman"/>
          <w:sz w:val="24"/>
          <w:szCs w:val="24"/>
          <w:lang w:val="en-US"/>
        </w:rPr>
        <w:t>skeleton muscle</w:t>
      </w:r>
      <w:r w:rsidR="00B359E4">
        <w:rPr>
          <w:rFonts w:ascii="Times New Roman" w:hAnsi="Times New Roman"/>
          <w:sz w:val="24"/>
          <w:szCs w:val="24"/>
          <w:lang w:val="en-US"/>
        </w:rPr>
        <w:t xml:space="preserve"> and liver </w:t>
      </w:r>
      <w:r w:rsidR="00EF1AD2">
        <w:rPr>
          <w:rFonts w:ascii="Times New Roman" w:hAnsi="Times New Roman"/>
          <w:sz w:val="24"/>
          <w:szCs w:val="24"/>
          <w:lang w:val="en-US"/>
        </w:rPr>
        <w:t xml:space="preserve">samples by </w:t>
      </w:r>
      <w:r w:rsidR="00EF1AD2" w:rsidRPr="005D5124">
        <w:rPr>
          <w:rFonts w:ascii="Times New Roman" w:hAnsi="Times New Roman"/>
          <w:sz w:val="24"/>
          <w:szCs w:val="24"/>
          <w:lang w:val="en-US"/>
        </w:rPr>
        <w:t>scalpel</w:t>
      </w:r>
      <w:r w:rsidR="00EF1AD2">
        <w:rPr>
          <w:rFonts w:ascii="Times New Roman" w:hAnsi="Times New Roman"/>
          <w:sz w:val="24"/>
          <w:szCs w:val="24"/>
          <w:lang w:val="en-US"/>
        </w:rPr>
        <w:t xml:space="preserve"> knife.</w:t>
      </w:r>
      <w:r w:rsidR="00EF1AD2" w:rsidRPr="005D5124">
        <w:rPr>
          <w:rFonts w:ascii="Times New Roman" w:hAnsi="Times New Roman"/>
          <w:sz w:val="24"/>
          <w:szCs w:val="24"/>
          <w:lang w:val="en-US"/>
        </w:rPr>
        <w:t xml:space="preserve"> </w:t>
      </w:r>
      <w:r w:rsidR="00EF1AD2">
        <w:rPr>
          <w:rFonts w:ascii="Times New Roman" w:hAnsi="Times New Roman"/>
          <w:sz w:val="24"/>
          <w:szCs w:val="24"/>
          <w:lang w:val="en-US"/>
        </w:rPr>
        <w:t>Transfer them into</w:t>
      </w:r>
      <w:r w:rsidR="003C2A91">
        <w:rPr>
          <w:rFonts w:ascii="Times New Roman" w:hAnsi="Times New Roman"/>
          <w:sz w:val="24"/>
          <w:szCs w:val="24"/>
          <w:lang w:val="en-US"/>
        </w:rPr>
        <w:t xml:space="preserve"> </w:t>
      </w:r>
      <w:r w:rsidR="00A918E0" w:rsidRPr="005D5124">
        <w:rPr>
          <w:rFonts w:ascii="Times New Roman" w:hAnsi="Times New Roman"/>
          <w:sz w:val="24"/>
          <w:szCs w:val="24"/>
          <w:lang w:val="en-US"/>
        </w:rPr>
        <w:t xml:space="preserve">corresponding </w:t>
      </w:r>
      <w:r w:rsidR="00B81507" w:rsidRPr="005D5124">
        <w:rPr>
          <w:rFonts w:ascii="Times New Roman" w:hAnsi="Times New Roman"/>
          <w:sz w:val="24"/>
          <w:szCs w:val="24"/>
          <w:lang w:val="en-US"/>
        </w:rPr>
        <w:t>micro</w:t>
      </w:r>
      <w:r w:rsidRPr="005D5124">
        <w:rPr>
          <w:rFonts w:ascii="Times New Roman" w:hAnsi="Times New Roman"/>
          <w:sz w:val="24"/>
          <w:szCs w:val="24"/>
          <w:lang w:val="en-US"/>
        </w:rPr>
        <w:t>tube</w:t>
      </w:r>
      <w:r w:rsidR="00B81507" w:rsidRPr="005D5124">
        <w:rPr>
          <w:rFonts w:ascii="Times New Roman" w:hAnsi="Times New Roman"/>
          <w:sz w:val="24"/>
          <w:szCs w:val="24"/>
          <w:lang w:val="en-US"/>
        </w:rPr>
        <w:t xml:space="preserve">s </w:t>
      </w:r>
      <w:r w:rsidR="001A16F8">
        <w:rPr>
          <w:rFonts w:ascii="Times New Roman" w:hAnsi="Times New Roman"/>
          <w:sz w:val="24"/>
          <w:szCs w:val="24"/>
          <w:lang w:val="en-US"/>
        </w:rPr>
        <w:t xml:space="preserve">with </w:t>
      </w:r>
      <w:r w:rsidR="00B81507" w:rsidRPr="005D5124">
        <w:rPr>
          <w:rFonts w:ascii="Times New Roman" w:hAnsi="Times New Roman"/>
          <w:sz w:val="24"/>
          <w:szCs w:val="24"/>
          <w:lang w:val="en-US"/>
        </w:rPr>
        <w:t>9</w:t>
      </w:r>
      <w:r w:rsidRPr="005D5124">
        <w:rPr>
          <w:rFonts w:ascii="Times New Roman" w:hAnsi="Times New Roman"/>
          <w:sz w:val="24"/>
          <w:szCs w:val="24"/>
          <w:lang w:val="en-US"/>
        </w:rPr>
        <w:t>00</w:t>
      </w:r>
      <w:r w:rsidR="003C2A91">
        <w:rPr>
          <w:rFonts w:ascii="Times New Roman" w:hAnsi="Times New Roman"/>
          <w:sz w:val="24"/>
          <w:szCs w:val="24"/>
          <w:lang w:val="en-US"/>
        </w:rPr>
        <w:t xml:space="preserve"> </w:t>
      </w:r>
      <w:r w:rsidR="003C2A91" w:rsidRPr="005D5124">
        <w:rPr>
          <w:rFonts w:ascii="Times New Roman" w:hAnsi="Times New Roman"/>
          <w:sz w:val="24"/>
          <w:szCs w:val="24"/>
          <w:lang w:val="en-US"/>
        </w:rPr>
        <w:sym w:font="Symbol" w:char="F06D"/>
      </w:r>
      <w:r w:rsidR="003C2A91" w:rsidRPr="005D5124">
        <w:rPr>
          <w:rFonts w:ascii="Times New Roman" w:hAnsi="Times New Roman"/>
          <w:sz w:val="24"/>
          <w:szCs w:val="24"/>
          <w:lang w:val="en-US"/>
        </w:rPr>
        <w:t>l</w:t>
      </w:r>
      <w:r w:rsidRPr="005D5124">
        <w:rPr>
          <w:rFonts w:ascii="Times New Roman" w:hAnsi="Times New Roman"/>
          <w:sz w:val="24"/>
          <w:szCs w:val="24"/>
          <w:lang w:val="en-US"/>
        </w:rPr>
        <w:t xml:space="preserve"> of lysis buffer</w:t>
      </w:r>
      <w:r w:rsidR="00B81507" w:rsidRPr="005D5124">
        <w:rPr>
          <w:rFonts w:ascii="Times New Roman" w:hAnsi="Times New Roman"/>
          <w:sz w:val="24"/>
          <w:szCs w:val="24"/>
          <w:lang w:val="en-US"/>
        </w:rPr>
        <w:t>.</w:t>
      </w:r>
    </w:p>
    <w:p w:rsidR="00DC2DA3" w:rsidRPr="005D5124" w:rsidRDefault="00DC2DA3" w:rsidP="00055A8B">
      <w:pPr>
        <w:spacing w:after="0" w:line="240" w:lineRule="auto"/>
        <w:jc w:val="both"/>
        <w:rPr>
          <w:rFonts w:ascii="Times New Roman" w:hAnsi="Times New Roman"/>
          <w:i/>
          <w:sz w:val="24"/>
          <w:szCs w:val="24"/>
          <w:lang w:val="en-US"/>
        </w:rPr>
      </w:pPr>
      <w:r w:rsidRPr="005D5124">
        <w:rPr>
          <w:rFonts w:ascii="Times New Roman" w:hAnsi="Times New Roman"/>
          <w:i/>
          <w:sz w:val="24"/>
          <w:szCs w:val="24"/>
          <w:lang w:val="en-US"/>
        </w:rPr>
        <w:t xml:space="preserve">Lysis buffer contains </w:t>
      </w:r>
      <w:r w:rsidR="00EF1AD2">
        <w:rPr>
          <w:rFonts w:ascii="Times New Roman" w:hAnsi="Times New Roman"/>
          <w:i/>
          <w:sz w:val="24"/>
          <w:szCs w:val="24"/>
          <w:lang w:val="en-US"/>
        </w:rPr>
        <w:t xml:space="preserve">the detergent </w:t>
      </w:r>
      <w:r w:rsidRPr="005D5124">
        <w:rPr>
          <w:rFonts w:ascii="Times New Roman" w:hAnsi="Times New Roman"/>
          <w:i/>
          <w:sz w:val="24"/>
          <w:szCs w:val="24"/>
          <w:lang w:val="en-US"/>
        </w:rPr>
        <w:t>SDS (</w:t>
      </w:r>
      <w:r w:rsidRPr="005D5124">
        <w:rPr>
          <w:rFonts w:ascii="Times New Roman" w:hAnsi="Times New Roman"/>
          <w:i/>
          <w:sz w:val="24"/>
          <w:szCs w:val="24"/>
          <w:u w:val="single"/>
          <w:lang w:val="en-US"/>
        </w:rPr>
        <w:t>s</w:t>
      </w:r>
      <w:r w:rsidRPr="005D5124">
        <w:rPr>
          <w:rFonts w:ascii="Times New Roman" w:hAnsi="Times New Roman"/>
          <w:i/>
          <w:sz w:val="24"/>
          <w:szCs w:val="24"/>
          <w:lang w:val="en-US"/>
        </w:rPr>
        <w:t xml:space="preserve">odium </w:t>
      </w:r>
      <w:r w:rsidRPr="005D5124">
        <w:rPr>
          <w:rFonts w:ascii="Times New Roman" w:hAnsi="Times New Roman"/>
          <w:i/>
          <w:noProof/>
          <w:sz w:val="24"/>
          <w:szCs w:val="24"/>
          <w:u w:val="single"/>
          <w:lang w:val="en-US"/>
        </w:rPr>
        <w:t>d</w:t>
      </w:r>
      <w:r w:rsidRPr="005D5124">
        <w:rPr>
          <w:rFonts w:ascii="Times New Roman" w:hAnsi="Times New Roman"/>
          <w:i/>
          <w:noProof/>
          <w:sz w:val="24"/>
          <w:szCs w:val="24"/>
          <w:lang w:val="en-US"/>
        </w:rPr>
        <w:t>odecy</w:t>
      </w:r>
      <w:r w:rsidRPr="005D5124">
        <w:rPr>
          <w:rFonts w:ascii="Times New Roman" w:hAnsi="Times New Roman"/>
          <w:i/>
          <w:noProof/>
          <w:sz w:val="24"/>
          <w:szCs w:val="24"/>
          <w:u w:val="single"/>
          <w:lang w:val="en-US"/>
        </w:rPr>
        <w:t>l</w:t>
      </w:r>
      <w:r w:rsidR="00CF2434" w:rsidRPr="005D5124">
        <w:rPr>
          <w:rFonts w:ascii="Times New Roman" w:hAnsi="Times New Roman"/>
          <w:i/>
          <w:noProof/>
          <w:sz w:val="24"/>
          <w:szCs w:val="24"/>
          <w:u w:val="single"/>
          <w:lang w:val="en-US"/>
        </w:rPr>
        <w:t xml:space="preserve"> </w:t>
      </w:r>
      <w:r w:rsidRPr="005D5124">
        <w:rPr>
          <w:rFonts w:ascii="Times New Roman" w:hAnsi="Times New Roman"/>
          <w:i/>
          <w:noProof/>
          <w:sz w:val="24"/>
          <w:szCs w:val="24"/>
          <w:u w:val="single"/>
          <w:lang w:val="en-US"/>
        </w:rPr>
        <w:t>s</w:t>
      </w:r>
      <w:r w:rsidRPr="005D5124">
        <w:rPr>
          <w:rFonts w:ascii="Times New Roman" w:hAnsi="Times New Roman"/>
          <w:i/>
          <w:noProof/>
          <w:sz w:val="24"/>
          <w:szCs w:val="24"/>
          <w:lang w:val="en-US"/>
        </w:rPr>
        <w:t>ul</w:t>
      </w:r>
      <w:r w:rsidR="00CF2434" w:rsidRPr="005D5124">
        <w:rPr>
          <w:rFonts w:ascii="Times New Roman" w:hAnsi="Times New Roman"/>
          <w:i/>
          <w:noProof/>
          <w:sz w:val="24"/>
          <w:szCs w:val="24"/>
          <w:lang w:val="en-US"/>
        </w:rPr>
        <w:t>f</w:t>
      </w:r>
      <w:r w:rsidRPr="005D5124">
        <w:rPr>
          <w:rFonts w:ascii="Times New Roman" w:hAnsi="Times New Roman"/>
          <w:i/>
          <w:noProof/>
          <w:sz w:val="24"/>
          <w:szCs w:val="24"/>
          <w:lang w:val="en-US"/>
        </w:rPr>
        <w:t>ate</w:t>
      </w:r>
      <w:r w:rsidR="00EF1AD2">
        <w:rPr>
          <w:rFonts w:ascii="Times New Roman" w:hAnsi="Times New Roman"/>
          <w:i/>
          <w:sz w:val="24"/>
          <w:szCs w:val="24"/>
          <w:lang w:val="en-US"/>
        </w:rPr>
        <w:t xml:space="preserve">) </w:t>
      </w:r>
      <w:r w:rsidRPr="005D5124">
        <w:rPr>
          <w:rFonts w:ascii="Times New Roman" w:hAnsi="Times New Roman"/>
          <w:i/>
          <w:sz w:val="24"/>
          <w:szCs w:val="24"/>
          <w:lang w:val="en-US"/>
        </w:rPr>
        <w:t>that lyses cell membrane</w:t>
      </w:r>
      <w:r w:rsidR="00EF1AD2">
        <w:rPr>
          <w:rFonts w:ascii="Times New Roman" w:hAnsi="Times New Roman"/>
          <w:i/>
          <w:sz w:val="24"/>
          <w:szCs w:val="24"/>
          <w:lang w:val="en-US"/>
        </w:rPr>
        <w:t xml:space="preserve">s. </w:t>
      </w:r>
    </w:p>
    <w:p w:rsidR="00DC2DA3" w:rsidRPr="005D5124" w:rsidRDefault="00E64119" w:rsidP="00055A8B">
      <w:pPr>
        <w:spacing w:after="0" w:line="240" w:lineRule="auto"/>
        <w:jc w:val="both"/>
        <w:rPr>
          <w:rFonts w:ascii="Times New Roman" w:hAnsi="Times New Roman"/>
          <w:i/>
          <w:sz w:val="24"/>
          <w:szCs w:val="24"/>
          <w:lang w:val="en-US"/>
        </w:rPr>
      </w:pPr>
      <w:r>
        <w:rPr>
          <w:rFonts w:ascii="Times New Roman" w:hAnsi="Times New Roman"/>
          <w:i/>
          <w:sz w:val="24"/>
          <w:szCs w:val="24"/>
          <w:lang w:val="en-US"/>
        </w:rPr>
        <w:t>The d</w:t>
      </w:r>
      <w:r w:rsidRPr="005D5124">
        <w:rPr>
          <w:rFonts w:ascii="Times New Roman" w:hAnsi="Times New Roman"/>
          <w:i/>
          <w:sz w:val="24"/>
          <w:szCs w:val="24"/>
          <w:lang w:val="en-US"/>
        </w:rPr>
        <w:t xml:space="preserve">isintegration </w:t>
      </w:r>
      <w:r w:rsidR="00DC2DA3" w:rsidRPr="005D5124">
        <w:rPr>
          <w:rFonts w:ascii="Times New Roman" w:hAnsi="Times New Roman"/>
          <w:i/>
          <w:sz w:val="24"/>
          <w:szCs w:val="24"/>
          <w:lang w:val="en-US"/>
        </w:rPr>
        <w:t xml:space="preserve">of the tissue to small pieces is necessary for </w:t>
      </w:r>
      <w:r w:rsidR="009D6196" w:rsidRPr="005D5124">
        <w:rPr>
          <w:rFonts w:ascii="Times New Roman" w:hAnsi="Times New Roman"/>
          <w:i/>
          <w:noProof/>
          <w:sz w:val="24"/>
          <w:szCs w:val="24"/>
          <w:lang w:val="en-US"/>
        </w:rPr>
        <w:t>proper</w:t>
      </w:r>
      <w:r w:rsidR="00DC2DA3" w:rsidRPr="005D5124">
        <w:rPr>
          <w:rFonts w:ascii="Times New Roman" w:hAnsi="Times New Roman"/>
          <w:i/>
          <w:sz w:val="24"/>
          <w:szCs w:val="24"/>
          <w:lang w:val="en-US"/>
        </w:rPr>
        <w:t xml:space="preserve"> contact of the tissue with lysis </w:t>
      </w:r>
      <w:r w:rsidR="00B81507" w:rsidRPr="005D5124">
        <w:rPr>
          <w:rFonts w:ascii="Times New Roman" w:hAnsi="Times New Roman"/>
          <w:i/>
          <w:sz w:val="24"/>
          <w:szCs w:val="24"/>
          <w:lang w:val="en-US"/>
        </w:rPr>
        <w:t>buffer</w:t>
      </w:r>
      <w:r w:rsidR="00AA1209">
        <w:rPr>
          <w:rFonts w:ascii="Times New Roman" w:hAnsi="Times New Roman"/>
          <w:i/>
          <w:sz w:val="24"/>
          <w:szCs w:val="24"/>
          <w:lang w:val="en-US"/>
        </w:rPr>
        <w:t>.</w:t>
      </w:r>
      <w:r w:rsidR="00DC2DA3" w:rsidRPr="005D5124">
        <w:rPr>
          <w:rFonts w:ascii="Times New Roman" w:hAnsi="Times New Roman"/>
          <w:i/>
          <w:sz w:val="24"/>
          <w:szCs w:val="24"/>
          <w:lang w:val="en-US"/>
        </w:rPr>
        <w:t xml:space="preserve"> </w:t>
      </w:r>
    </w:p>
    <w:p w:rsidR="00AA1209" w:rsidRDefault="00AA1209" w:rsidP="00055A8B">
      <w:pPr>
        <w:spacing w:after="0" w:line="240" w:lineRule="auto"/>
        <w:jc w:val="both"/>
        <w:rPr>
          <w:rFonts w:ascii="Times New Roman" w:hAnsi="Times New Roman"/>
          <w:b/>
          <w:sz w:val="24"/>
          <w:szCs w:val="24"/>
          <w:lang w:val="en-US"/>
        </w:rPr>
      </w:pPr>
    </w:p>
    <w:p w:rsidR="00AA1209" w:rsidRPr="005D5124" w:rsidRDefault="00AA1209" w:rsidP="00055A8B">
      <w:pPr>
        <w:spacing w:after="0" w:line="240" w:lineRule="auto"/>
        <w:jc w:val="both"/>
        <w:rPr>
          <w:rFonts w:ascii="Times New Roman" w:hAnsi="Times New Roman"/>
          <w:sz w:val="24"/>
          <w:szCs w:val="24"/>
          <w:lang w:val="en-US"/>
        </w:rPr>
      </w:pPr>
      <w:r w:rsidRPr="005D5124">
        <w:rPr>
          <w:rFonts w:ascii="Times New Roman" w:hAnsi="Times New Roman"/>
          <w:b/>
          <w:sz w:val="24"/>
          <w:szCs w:val="24"/>
          <w:lang w:val="en-US"/>
        </w:rPr>
        <w:t>The steps 3) and 4) can be made simultaneously</w:t>
      </w:r>
    </w:p>
    <w:p w:rsidR="00DC2DA3" w:rsidRPr="005D5124" w:rsidRDefault="00DC2DA3" w:rsidP="00055A8B">
      <w:pPr>
        <w:spacing w:after="0" w:line="240" w:lineRule="auto"/>
        <w:jc w:val="both"/>
        <w:rPr>
          <w:rFonts w:ascii="Times New Roman" w:hAnsi="Times New Roman"/>
          <w:sz w:val="24"/>
          <w:szCs w:val="24"/>
          <w:lang w:val="en-US"/>
        </w:rPr>
      </w:pPr>
    </w:p>
    <w:p w:rsidR="00B359E4" w:rsidRPr="00B359E4" w:rsidRDefault="00DC2DA3" w:rsidP="00B359E4">
      <w:pPr>
        <w:pStyle w:val="Default"/>
        <w:jc w:val="both"/>
        <w:rPr>
          <w:color w:val="auto"/>
          <w:lang w:val="en-US"/>
        </w:rPr>
      </w:pPr>
      <w:r w:rsidRPr="00B359E4">
        <w:rPr>
          <w:b/>
          <w:color w:val="auto"/>
          <w:lang w:val="en-US"/>
        </w:rPr>
        <w:t>4)</w:t>
      </w:r>
      <w:r w:rsidR="00AF4DC1" w:rsidRPr="00B359E4">
        <w:rPr>
          <w:b/>
          <w:color w:val="auto"/>
          <w:lang w:val="en-US"/>
        </w:rPr>
        <w:t xml:space="preserve"> </w:t>
      </w:r>
      <w:r w:rsidR="00AF4DC1" w:rsidRPr="00B359E4">
        <w:rPr>
          <w:color w:val="auto"/>
          <w:lang w:val="en-US"/>
        </w:rPr>
        <w:t>Next,</w:t>
      </w:r>
      <w:r w:rsidR="00AF4DC1" w:rsidRPr="00B359E4">
        <w:rPr>
          <w:b/>
          <w:color w:val="auto"/>
          <w:lang w:val="en-US"/>
        </w:rPr>
        <w:t xml:space="preserve"> </w:t>
      </w:r>
      <w:proofErr w:type="spellStart"/>
      <w:r w:rsidR="00B603AA">
        <w:rPr>
          <w:color w:val="auto"/>
          <w:lang w:val="en-US"/>
        </w:rPr>
        <w:t>pipete</w:t>
      </w:r>
      <w:proofErr w:type="spellEnd"/>
      <w:r w:rsidR="00B603AA">
        <w:rPr>
          <w:color w:val="auto"/>
          <w:lang w:val="en-US"/>
        </w:rPr>
        <w:t xml:space="preserve"> </w:t>
      </w:r>
      <w:r w:rsidR="008A4FAA" w:rsidRPr="00B359E4">
        <w:rPr>
          <w:color w:val="auto"/>
          <w:lang w:val="en-US"/>
        </w:rPr>
        <w:t xml:space="preserve">200 </w:t>
      </w:r>
      <w:r w:rsidR="008A4FAA" w:rsidRPr="00B359E4">
        <w:rPr>
          <w:lang w:val="en-US"/>
        </w:rPr>
        <w:sym w:font="Symbol" w:char="F06D"/>
      </w:r>
      <w:r w:rsidR="008A4FAA" w:rsidRPr="00B359E4">
        <w:rPr>
          <w:lang w:val="en-US"/>
        </w:rPr>
        <w:t xml:space="preserve">l of </w:t>
      </w:r>
      <w:r w:rsidR="00AF4DC1" w:rsidRPr="00B359E4">
        <w:rPr>
          <w:lang w:val="en-US"/>
        </w:rPr>
        <w:t xml:space="preserve">breast </w:t>
      </w:r>
      <w:r w:rsidR="008A4FAA" w:rsidRPr="00B359E4">
        <w:rPr>
          <w:lang w:val="en-US"/>
        </w:rPr>
        <w:t>milk-simulating solution</w:t>
      </w:r>
      <w:r w:rsidR="00AA1209" w:rsidRPr="00B359E4">
        <w:rPr>
          <w:lang w:val="en-US"/>
        </w:rPr>
        <w:t xml:space="preserve"> </w:t>
      </w:r>
      <w:r w:rsidR="008A4FAA" w:rsidRPr="00B359E4">
        <w:rPr>
          <w:lang w:val="en-US"/>
        </w:rPr>
        <w:t>into microtube signed “</w:t>
      </w:r>
      <w:r w:rsidR="008A4FAA" w:rsidRPr="00B359E4">
        <w:rPr>
          <w:b/>
          <w:lang w:val="en-US"/>
        </w:rPr>
        <w:t>M</w:t>
      </w:r>
      <w:r w:rsidR="008A4FAA" w:rsidRPr="00B359E4">
        <w:rPr>
          <w:noProof/>
          <w:lang w:val="en-US"/>
        </w:rPr>
        <w:t>”.</w:t>
      </w:r>
      <w:r w:rsidR="008A4FAA" w:rsidRPr="00B359E4">
        <w:rPr>
          <w:color w:val="auto"/>
          <w:lang w:val="en-US"/>
        </w:rPr>
        <w:t xml:space="preserve"> </w:t>
      </w:r>
      <w:r w:rsidR="00B359E4">
        <w:rPr>
          <w:color w:val="auto"/>
          <w:lang w:val="en-US"/>
        </w:rPr>
        <w:t>Dilute</w:t>
      </w:r>
      <w:r w:rsidR="00B359E4" w:rsidRPr="00B359E4">
        <w:rPr>
          <w:color w:val="auto"/>
          <w:lang w:val="en-US"/>
        </w:rPr>
        <w:t xml:space="preserve"> </w:t>
      </w:r>
      <w:r w:rsidR="00B359E4">
        <w:rPr>
          <w:color w:val="auto"/>
          <w:lang w:val="en-US"/>
        </w:rPr>
        <w:t>p</w:t>
      </w:r>
      <w:r w:rsidR="00B359E4" w:rsidRPr="00B359E4">
        <w:rPr>
          <w:color w:val="auto"/>
          <w:lang w:val="en-US"/>
        </w:rPr>
        <w:t>urified</w:t>
      </w:r>
      <w:r w:rsidR="00B603AA">
        <w:rPr>
          <w:color w:val="auto"/>
          <w:lang w:val="en-US"/>
        </w:rPr>
        <w:t xml:space="preserve"> serum 2</w:t>
      </w:r>
      <w:r w:rsidR="00B359E4">
        <w:rPr>
          <w:color w:val="auto"/>
          <w:lang w:val="en-US"/>
        </w:rPr>
        <w:t xml:space="preserve"> times into</w:t>
      </w:r>
      <w:r w:rsidR="00B359E4" w:rsidRPr="00B359E4">
        <w:rPr>
          <w:color w:val="auto"/>
          <w:lang w:val="en-US"/>
        </w:rPr>
        <w:t xml:space="preserve"> </w:t>
      </w:r>
      <w:r w:rsidR="00B359E4">
        <w:rPr>
          <w:color w:val="auto"/>
          <w:lang w:val="en-US"/>
        </w:rPr>
        <w:t>lysis buffer (final volume will be</w:t>
      </w:r>
      <w:r w:rsidR="00B603AA">
        <w:rPr>
          <w:color w:val="auto"/>
          <w:lang w:val="en-US"/>
        </w:rPr>
        <w:t xml:space="preserve"> 2</w:t>
      </w:r>
      <w:r w:rsidR="00B359E4" w:rsidRPr="00B359E4">
        <w:rPr>
          <w:color w:val="auto"/>
          <w:lang w:val="en-US"/>
        </w:rPr>
        <w:t>00 µl).</w:t>
      </w:r>
    </w:p>
    <w:p w:rsidR="00AF4DC1" w:rsidRPr="005D5124" w:rsidRDefault="00AF4DC1" w:rsidP="00055A8B">
      <w:pPr>
        <w:pStyle w:val="Default"/>
        <w:jc w:val="both"/>
        <w:rPr>
          <w:color w:val="auto"/>
          <w:lang w:val="en-US"/>
        </w:rPr>
      </w:pPr>
    </w:p>
    <w:p w:rsidR="00DC2DA3" w:rsidRPr="005D5124" w:rsidRDefault="00DC2DA3" w:rsidP="00055A8B">
      <w:pPr>
        <w:pStyle w:val="Default"/>
        <w:jc w:val="both"/>
        <w:rPr>
          <w:color w:val="auto"/>
          <w:lang w:val="en-US"/>
        </w:rPr>
      </w:pPr>
      <w:r w:rsidRPr="005D5124">
        <w:rPr>
          <w:b/>
          <w:color w:val="auto"/>
          <w:lang w:val="en-US"/>
        </w:rPr>
        <w:t>5)</w:t>
      </w:r>
      <w:r w:rsidRPr="005D5124">
        <w:rPr>
          <w:color w:val="auto"/>
          <w:lang w:val="en-US"/>
        </w:rPr>
        <w:t xml:space="preserve"> Mix the </w:t>
      </w:r>
      <w:r w:rsidR="00B17ED4">
        <w:rPr>
          <w:color w:val="auto"/>
          <w:lang w:val="en-US"/>
        </w:rPr>
        <w:t>contents of</w:t>
      </w:r>
      <w:r w:rsidRPr="005D5124">
        <w:rPr>
          <w:color w:val="auto"/>
          <w:lang w:val="en-US"/>
        </w:rPr>
        <w:t xml:space="preserve"> microtubes by vortex</w:t>
      </w:r>
      <w:r w:rsidR="00AF4DC1" w:rsidRPr="005D5124">
        <w:rPr>
          <w:color w:val="auto"/>
          <w:lang w:val="en-US"/>
        </w:rPr>
        <w:t xml:space="preserve"> device</w:t>
      </w:r>
      <w:r w:rsidRPr="005D5124">
        <w:rPr>
          <w:color w:val="auto"/>
          <w:lang w:val="en-US"/>
        </w:rPr>
        <w:t>.</w:t>
      </w:r>
    </w:p>
    <w:p w:rsidR="00DC2DA3" w:rsidRPr="005D5124" w:rsidRDefault="00DC2DA3" w:rsidP="00055A8B">
      <w:pPr>
        <w:pStyle w:val="Default"/>
        <w:jc w:val="both"/>
        <w:rPr>
          <w:color w:val="auto"/>
          <w:lang w:val="en-US"/>
        </w:rPr>
      </w:pPr>
      <w:proofErr w:type="spellStart"/>
      <w:r w:rsidRPr="005D5124">
        <w:rPr>
          <w:i/>
          <w:lang w:val="en-US"/>
        </w:rPr>
        <w:t>Vortexing</w:t>
      </w:r>
      <w:proofErr w:type="spellEnd"/>
      <w:r w:rsidRPr="005D5124">
        <w:rPr>
          <w:i/>
          <w:lang w:val="en-US"/>
        </w:rPr>
        <w:t xml:space="preserve"> facilitates </w:t>
      </w:r>
      <w:r w:rsidR="00E64119">
        <w:rPr>
          <w:i/>
          <w:lang w:val="en-US"/>
        </w:rPr>
        <w:t xml:space="preserve">the </w:t>
      </w:r>
      <w:r w:rsidRPr="005D5124">
        <w:rPr>
          <w:i/>
          <w:lang w:val="en-US"/>
        </w:rPr>
        <w:t>disintegration of the tissue and makes the lysis more effective.</w:t>
      </w:r>
    </w:p>
    <w:p w:rsidR="00DC2DA3" w:rsidRPr="005D5124" w:rsidRDefault="00DC2DA3" w:rsidP="00055A8B">
      <w:pPr>
        <w:pStyle w:val="Default"/>
        <w:jc w:val="both"/>
        <w:rPr>
          <w:color w:val="auto"/>
          <w:lang w:val="en-US"/>
        </w:rPr>
      </w:pPr>
    </w:p>
    <w:p w:rsidR="00DC2DA3" w:rsidRPr="005D5124" w:rsidRDefault="00DC2DA3" w:rsidP="00055A8B">
      <w:pPr>
        <w:pStyle w:val="Default"/>
        <w:rPr>
          <w:color w:val="auto"/>
          <w:lang w:val="en-US"/>
        </w:rPr>
      </w:pPr>
      <w:r w:rsidRPr="005D5124">
        <w:rPr>
          <w:b/>
          <w:color w:val="auto"/>
          <w:lang w:val="en-US"/>
        </w:rPr>
        <w:t>6)</w:t>
      </w:r>
      <w:r w:rsidRPr="005D5124">
        <w:rPr>
          <w:color w:val="auto"/>
          <w:lang w:val="en-US"/>
        </w:rPr>
        <w:t xml:space="preserve"> </w:t>
      </w:r>
      <w:r w:rsidRPr="005D5124">
        <w:rPr>
          <w:lang w:val="en-US"/>
        </w:rPr>
        <w:t>Incubate the samples</w:t>
      </w:r>
      <w:r w:rsidR="00B17ED4">
        <w:rPr>
          <w:lang w:val="en-US"/>
        </w:rPr>
        <w:t xml:space="preserve"> in</w:t>
      </w:r>
      <w:r w:rsidR="00543339">
        <w:rPr>
          <w:lang w:val="en-US"/>
        </w:rPr>
        <w:t xml:space="preserve"> microtubes </w:t>
      </w:r>
      <w:r w:rsidRPr="005D5124">
        <w:rPr>
          <w:lang w:val="en-US"/>
        </w:rPr>
        <w:t>on ice</w:t>
      </w:r>
      <w:r w:rsidR="00543339" w:rsidRPr="00543339">
        <w:rPr>
          <w:lang w:val="en-US"/>
        </w:rPr>
        <w:t xml:space="preserve"> </w:t>
      </w:r>
      <w:r w:rsidR="00543339" w:rsidRPr="005D5124">
        <w:rPr>
          <w:lang w:val="en-US"/>
        </w:rPr>
        <w:t xml:space="preserve">for </w:t>
      </w:r>
      <w:r w:rsidR="00543339">
        <w:rPr>
          <w:lang w:val="en-US"/>
        </w:rPr>
        <w:t>10</w:t>
      </w:r>
      <w:r w:rsidR="00543339" w:rsidRPr="005D5124">
        <w:rPr>
          <w:lang w:val="en-US"/>
        </w:rPr>
        <w:t>–</w:t>
      </w:r>
      <w:r w:rsidR="00543339">
        <w:rPr>
          <w:lang w:val="en-US"/>
        </w:rPr>
        <w:t>2</w:t>
      </w:r>
      <w:r w:rsidR="00543339" w:rsidRPr="005D5124">
        <w:rPr>
          <w:lang w:val="en-US"/>
        </w:rPr>
        <w:t>0 minutes</w:t>
      </w:r>
      <w:r w:rsidRPr="005D5124">
        <w:rPr>
          <w:lang w:val="en-US"/>
        </w:rPr>
        <w:t>, vortex the micro</w:t>
      </w:r>
      <w:r w:rsidR="00B17ED4">
        <w:rPr>
          <w:lang w:val="en-US"/>
        </w:rPr>
        <w:t xml:space="preserve">tubes </w:t>
      </w:r>
      <w:r w:rsidR="00A9138A">
        <w:rPr>
          <w:lang w:val="en-US"/>
        </w:rPr>
        <w:t xml:space="preserve">from time to time </w:t>
      </w:r>
      <w:r w:rsidR="00AF4DC1" w:rsidRPr="005D5124">
        <w:rPr>
          <w:lang w:val="en-US"/>
        </w:rPr>
        <w:t xml:space="preserve">during the </w:t>
      </w:r>
      <w:r w:rsidRPr="005D5124">
        <w:rPr>
          <w:lang w:val="en-US"/>
        </w:rPr>
        <w:t>incubation.</w:t>
      </w:r>
      <w:r w:rsidRPr="005D5124">
        <w:rPr>
          <w:lang w:val="en-US"/>
        </w:rPr>
        <w:br/>
      </w:r>
      <w:r w:rsidRPr="005D46D1">
        <w:rPr>
          <w:i/>
          <w:lang w:val="en-US"/>
        </w:rPr>
        <w:t>C</w:t>
      </w:r>
      <w:r w:rsidRPr="005D5124">
        <w:rPr>
          <w:i/>
          <w:lang w:val="en-US"/>
        </w:rPr>
        <w:t xml:space="preserve">ell proteases released from the tissue during lysis </w:t>
      </w:r>
      <w:r w:rsidRPr="005D5124">
        <w:rPr>
          <w:i/>
          <w:noProof/>
          <w:lang w:val="en-US"/>
        </w:rPr>
        <w:t>are inhibited</w:t>
      </w:r>
      <w:r w:rsidRPr="005D5124">
        <w:rPr>
          <w:i/>
          <w:lang w:val="en-US"/>
        </w:rPr>
        <w:t xml:space="preserve"> when samples </w:t>
      </w:r>
      <w:r w:rsidRPr="005D5124">
        <w:rPr>
          <w:i/>
          <w:noProof/>
          <w:lang w:val="en-US"/>
        </w:rPr>
        <w:t>are incubated</w:t>
      </w:r>
      <w:r w:rsidRPr="005D5124">
        <w:rPr>
          <w:i/>
          <w:lang w:val="en-US"/>
        </w:rPr>
        <w:t xml:space="preserve"> on ice.</w:t>
      </w:r>
    </w:p>
    <w:p w:rsidR="00DC2DA3" w:rsidRPr="005D5124" w:rsidRDefault="00DC2DA3" w:rsidP="00055A8B">
      <w:pPr>
        <w:pStyle w:val="Default"/>
        <w:jc w:val="both"/>
        <w:rPr>
          <w:color w:val="auto"/>
          <w:lang w:val="en-US"/>
        </w:rPr>
      </w:pPr>
    </w:p>
    <w:p w:rsidR="00AF4DC1" w:rsidRPr="005D5124" w:rsidRDefault="00DC2DA3" w:rsidP="00055A8B">
      <w:pPr>
        <w:spacing w:after="0" w:line="240" w:lineRule="auto"/>
        <w:jc w:val="both"/>
        <w:rPr>
          <w:rFonts w:ascii="Times New Roman" w:hAnsi="Times New Roman"/>
          <w:sz w:val="24"/>
          <w:szCs w:val="24"/>
          <w:lang w:val="en-US"/>
        </w:rPr>
      </w:pPr>
      <w:r w:rsidRPr="005D5124">
        <w:rPr>
          <w:rFonts w:ascii="Times New Roman" w:hAnsi="Times New Roman"/>
          <w:b/>
          <w:sz w:val="24"/>
          <w:szCs w:val="24"/>
          <w:lang w:val="en-US"/>
        </w:rPr>
        <w:t>7)</w:t>
      </w:r>
      <w:r w:rsidR="00AF4DC1" w:rsidRPr="005D5124">
        <w:rPr>
          <w:rFonts w:ascii="Times New Roman" w:hAnsi="Times New Roman"/>
          <w:sz w:val="24"/>
          <w:szCs w:val="24"/>
          <w:lang w:val="en-US"/>
        </w:rPr>
        <w:t xml:space="preserve"> Centrifuge </w:t>
      </w:r>
      <w:r w:rsidR="00E64119">
        <w:rPr>
          <w:rFonts w:ascii="Times New Roman" w:hAnsi="Times New Roman"/>
          <w:sz w:val="24"/>
          <w:szCs w:val="24"/>
          <w:lang w:val="en-US"/>
        </w:rPr>
        <w:t xml:space="preserve">the </w:t>
      </w:r>
      <w:r w:rsidR="00AF4DC1" w:rsidRPr="005D5124">
        <w:rPr>
          <w:rFonts w:ascii="Times New Roman" w:hAnsi="Times New Roman"/>
          <w:sz w:val="24"/>
          <w:szCs w:val="24"/>
          <w:lang w:val="en-US"/>
        </w:rPr>
        <w:t xml:space="preserve">microtubes </w:t>
      </w:r>
      <w:r w:rsidR="005D46D1">
        <w:rPr>
          <w:rFonts w:ascii="Times New Roman" w:hAnsi="Times New Roman"/>
          <w:sz w:val="24"/>
          <w:szCs w:val="24"/>
          <w:lang w:val="en-US"/>
        </w:rPr>
        <w:t>containing samples of bone muscle</w:t>
      </w:r>
      <w:r w:rsidR="00B359E4">
        <w:rPr>
          <w:rFonts w:ascii="Times New Roman" w:hAnsi="Times New Roman"/>
          <w:sz w:val="24"/>
          <w:szCs w:val="24"/>
          <w:lang w:val="en-US"/>
        </w:rPr>
        <w:t xml:space="preserve"> and</w:t>
      </w:r>
      <w:r w:rsidR="006944E0">
        <w:rPr>
          <w:rFonts w:ascii="Times New Roman" w:hAnsi="Times New Roman"/>
          <w:sz w:val="24"/>
          <w:szCs w:val="24"/>
          <w:lang w:val="en-US"/>
        </w:rPr>
        <w:t xml:space="preserve"> liver </w:t>
      </w:r>
      <w:r w:rsidR="00AF4DC1" w:rsidRPr="005D5124">
        <w:rPr>
          <w:rFonts w:ascii="Times New Roman" w:hAnsi="Times New Roman"/>
          <w:sz w:val="24"/>
          <w:szCs w:val="24"/>
          <w:lang w:val="en-US"/>
        </w:rPr>
        <w:t xml:space="preserve">with </w:t>
      </w:r>
      <w:r w:rsidRPr="005D5124">
        <w:rPr>
          <w:rFonts w:ascii="Times New Roman" w:hAnsi="Times New Roman"/>
          <w:sz w:val="24"/>
          <w:szCs w:val="24"/>
          <w:lang w:val="en-US"/>
        </w:rPr>
        <w:t xml:space="preserve">14 000 rpm for </w:t>
      </w:r>
      <w:r w:rsidR="00AF4DC1" w:rsidRPr="005D5124">
        <w:rPr>
          <w:rFonts w:ascii="Times New Roman" w:hAnsi="Times New Roman"/>
          <w:sz w:val="24"/>
          <w:szCs w:val="24"/>
          <w:lang w:val="en-US"/>
        </w:rPr>
        <w:t>1</w:t>
      </w:r>
      <w:r w:rsidRPr="005D5124">
        <w:rPr>
          <w:rFonts w:ascii="Times New Roman" w:hAnsi="Times New Roman"/>
          <w:sz w:val="24"/>
          <w:szCs w:val="24"/>
          <w:lang w:val="en-US"/>
        </w:rPr>
        <w:t>5</w:t>
      </w:r>
      <w:r w:rsidR="00AF4DC1" w:rsidRPr="005D5124">
        <w:rPr>
          <w:lang w:val="en-US"/>
        </w:rPr>
        <w:t>–</w:t>
      </w:r>
      <w:r w:rsidR="00AF4DC1" w:rsidRPr="005D5124">
        <w:rPr>
          <w:rFonts w:ascii="Times New Roman" w:hAnsi="Times New Roman"/>
          <w:sz w:val="24"/>
          <w:szCs w:val="24"/>
          <w:lang w:val="en-US"/>
        </w:rPr>
        <w:t>25</w:t>
      </w:r>
      <w:r w:rsidRPr="005D5124">
        <w:rPr>
          <w:rFonts w:ascii="Times New Roman" w:hAnsi="Times New Roman"/>
          <w:sz w:val="24"/>
          <w:szCs w:val="24"/>
          <w:lang w:val="en-US"/>
        </w:rPr>
        <w:t xml:space="preserve"> minutes at 4°C. </w:t>
      </w:r>
    </w:p>
    <w:p w:rsidR="00DC2DA3" w:rsidRDefault="00E64119" w:rsidP="00055A8B">
      <w:pPr>
        <w:spacing w:after="0" w:line="240" w:lineRule="auto"/>
        <w:jc w:val="both"/>
        <w:rPr>
          <w:rFonts w:ascii="Times New Roman" w:hAnsi="Times New Roman"/>
          <w:i/>
          <w:sz w:val="24"/>
          <w:szCs w:val="24"/>
          <w:lang w:val="en-US"/>
        </w:rPr>
      </w:pPr>
      <w:r>
        <w:rPr>
          <w:rFonts w:ascii="Times New Roman" w:hAnsi="Times New Roman"/>
          <w:i/>
          <w:sz w:val="24"/>
          <w:szCs w:val="24"/>
          <w:lang w:val="en-US"/>
        </w:rPr>
        <w:t>The s</w:t>
      </w:r>
      <w:r w:rsidRPr="005D5124">
        <w:rPr>
          <w:rFonts w:ascii="Times New Roman" w:hAnsi="Times New Roman"/>
          <w:i/>
          <w:sz w:val="24"/>
          <w:szCs w:val="24"/>
          <w:lang w:val="en-US"/>
        </w:rPr>
        <w:t xml:space="preserve">upernatant </w:t>
      </w:r>
      <w:r w:rsidR="001A16F8">
        <w:rPr>
          <w:rFonts w:ascii="Times New Roman" w:hAnsi="Times New Roman"/>
          <w:i/>
          <w:sz w:val="24"/>
          <w:szCs w:val="24"/>
          <w:lang w:val="en-US"/>
        </w:rPr>
        <w:t>will contain</w:t>
      </w:r>
      <w:r w:rsidR="00DC2DA3" w:rsidRPr="005D5124">
        <w:rPr>
          <w:rFonts w:ascii="Times New Roman" w:hAnsi="Times New Roman"/>
          <w:i/>
          <w:sz w:val="24"/>
          <w:szCs w:val="24"/>
          <w:lang w:val="en-US"/>
        </w:rPr>
        <w:t xml:space="preserve"> prote</w:t>
      </w:r>
      <w:r w:rsidR="001A16F8">
        <w:rPr>
          <w:rFonts w:ascii="Times New Roman" w:hAnsi="Times New Roman"/>
          <w:i/>
          <w:sz w:val="24"/>
          <w:szCs w:val="24"/>
          <w:lang w:val="en-US"/>
        </w:rPr>
        <w:t>ins</w:t>
      </w:r>
      <w:r w:rsidR="00956BD4">
        <w:rPr>
          <w:rFonts w:ascii="Times New Roman" w:hAnsi="Times New Roman"/>
          <w:i/>
          <w:sz w:val="24"/>
          <w:szCs w:val="24"/>
          <w:lang w:val="en-US"/>
        </w:rPr>
        <w:t>;</w:t>
      </w:r>
      <w:r w:rsidR="001A16F8">
        <w:rPr>
          <w:rFonts w:ascii="Times New Roman" w:hAnsi="Times New Roman"/>
          <w:i/>
          <w:sz w:val="24"/>
          <w:szCs w:val="24"/>
          <w:lang w:val="en-US"/>
        </w:rPr>
        <w:t xml:space="preserve"> </w:t>
      </w:r>
      <w:r w:rsidR="00AF4DC1" w:rsidRPr="005D5124">
        <w:rPr>
          <w:rFonts w:ascii="Times New Roman" w:hAnsi="Times New Roman"/>
          <w:i/>
          <w:sz w:val="24"/>
          <w:szCs w:val="24"/>
          <w:lang w:val="en-US"/>
        </w:rPr>
        <w:t>non-</w:t>
      </w:r>
      <w:r w:rsidR="00DC2DA3" w:rsidRPr="005D5124">
        <w:rPr>
          <w:rFonts w:ascii="Times New Roman" w:hAnsi="Times New Roman"/>
          <w:i/>
          <w:sz w:val="24"/>
          <w:szCs w:val="24"/>
          <w:lang w:val="en-US"/>
        </w:rPr>
        <w:t>lysed</w:t>
      </w:r>
      <w:r w:rsidR="001A16F8">
        <w:rPr>
          <w:rFonts w:ascii="Times New Roman" w:hAnsi="Times New Roman"/>
          <w:i/>
          <w:sz w:val="24"/>
          <w:szCs w:val="24"/>
          <w:lang w:val="en-US"/>
        </w:rPr>
        <w:t xml:space="preserve"> rests of</w:t>
      </w:r>
      <w:r w:rsidR="00DC2DA3" w:rsidRPr="005D5124">
        <w:rPr>
          <w:rFonts w:ascii="Times New Roman" w:hAnsi="Times New Roman"/>
          <w:i/>
          <w:sz w:val="24"/>
          <w:szCs w:val="24"/>
          <w:lang w:val="en-US"/>
        </w:rPr>
        <w:t xml:space="preserve"> tissue</w:t>
      </w:r>
      <w:r w:rsidR="001A16F8">
        <w:rPr>
          <w:rFonts w:ascii="Times New Roman" w:hAnsi="Times New Roman"/>
          <w:i/>
          <w:sz w:val="24"/>
          <w:szCs w:val="24"/>
          <w:lang w:val="en-US"/>
        </w:rPr>
        <w:t>s</w:t>
      </w:r>
      <w:r w:rsidR="00DC2DA3" w:rsidRPr="005D5124">
        <w:rPr>
          <w:rFonts w:ascii="Times New Roman" w:hAnsi="Times New Roman"/>
          <w:i/>
          <w:sz w:val="24"/>
          <w:szCs w:val="24"/>
          <w:lang w:val="en-US"/>
        </w:rPr>
        <w:t xml:space="preserve"> and cells</w:t>
      </w:r>
      <w:r w:rsidR="001A16F8">
        <w:rPr>
          <w:rFonts w:ascii="Times New Roman" w:hAnsi="Times New Roman"/>
          <w:i/>
          <w:sz w:val="24"/>
          <w:szCs w:val="24"/>
          <w:lang w:val="en-US"/>
        </w:rPr>
        <w:t xml:space="preserve"> will drop to pellet</w:t>
      </w:r>
      <w:r w:rsidR="00956BD4">
        <w:rPr>
          <w:rFonts w:ascii="Times New Roman" w:hAnsi="Times New Roman"/>
          <w:i/>
          <w:sz w:val="24"/>
          <w:szCs w:val="24"/>
          <w:lang w:val="en-US"/>
        </w:rPr>
        <w:t>.</w:t>
      </w:r>
    </w:p>
    <w:p w:rsidR="001A16F8" w:rsidRPr="005D5124" w:rsidRDefault="001A16F8" w:rsidP="00055A8B">
      <w:pPr>
        <w:spacing w:after="0" w:line="240" w:lineRule="auto"/>
        <w:jc w:val="both"/>
        <w:rPr>
          <w:rFonts w:ascii="Times New Roman" w:hAnsi="Times New Roman"/>
          <w:sz w:val="24"/>
          <w:szCs w:val="24"/>
          <w:lang w:val="en-US"/>
        </w:rPr>
      </w:pPr>
    </w:p>
    <w:p w:rsidR="00DC2DA3" w:rsidRPr="005D5124" w:rsidRDefault="00DC2DA3" w:rsidP="00055A8B">
      <w:pPr>
        <w:pStyle w:val="Default"/>
        <w:jc w:val="both"/>
        <w:rPr>
          <w:color w:val="auto"/>
          <w:lang w:val="en-US"/>
        </w:rPr>
      </w:pPr>
      <w:r w:rsidRPr="005D5124">
        <w:rPr>
          <w:b/>
          <w:color w:val="auto"/>
          <w:lang w:val="en-US"/>
        </w:rPr>
        <w:t>8)</w:t>
      </w:r>
      <w:r w:rsidRPr="005D5124">
        <w:rPr>
          <w:color w:val="auto"/>
          <w:lang w:val="en-US"/>
        </w:rPr>
        <w:t xml:space="preserve"> </w:t>
      </w:r>
      <w:r w:rsidRPr="005D5124">
        <w:rPr>
          <w:lang w:val="en-US"/>
        </w:rPr>
        <w:t>Sign</w:t>
      </w:r>
      <w:r w:rsidR="00B359E4">
        <w:rPr>
          <w:lang w:val="en-US"/>
        </w:rPr>
        <w:t xml:space="preserve"> two </w:t>
      </w:r>
      <w:r w:rsidRPr="005D5124">
        <w:rPr>
          <w:lang w:val="en-US"/>
        </w:rPr>
        <w:t xml:space="preserve">new 1.5-ml microtubes </w:t>
      </w:r>
      <w:r w:rsidR="00AA10C3" w:rsidRPr="005D5124">
        <w:rPr>
          <w:noProof/>
          <w:lang w:val="en-US"/>
        </w:rPr>
        <w:t>in</w:t>
      </w:r>
      <w:r w:rsidRPr="005D5124">
        <w:rPr>
          <w:lang w:val="en-US"/>
        </w:rPr>
        <w:t xml:space="preserve"> the same way as</w:t>
      </w:r>
      <w:r w:rsidR="00AF4DC1" w:rsidRPr="005D5124">
        <w:rPr>
          <w:lang w:val="en-US"/>
        </w:rPr>
        <w:t xml:space="preserve"> sample “</w:t>
      </w:r>
      <w:r w:rsidR="00574F05">
        <w:rPr>
          <w:b/>
          <w:lang w:val="en-US"/>
        </w:rPr>
        <w:t>B</w:t>
      </w:r>
      <w:r w:rsidR="00B359E4">
        <w:rPr>
          <w:lang w:val="en-US"/>
        </w:rPr>
        <w:t>” and</w:t>
      </w:r>
      <w:r w:rsidR="00574F05">
        <w:rPr>
          <w:lang w:val="en-US"/>
        </w:rPr>
        <w:t xml:space="preserve"> </w:t>
      </w:r>
      <w:r w:rsidR="00AF4DC1" w:rsidRPr="005D5124">
        <w:rPr>
          <w:lang w:val="en-US"/>
        </w:rPr>
        <w:t>“</w:t>
      </w:r>
      <w:r w:rsidR="00574F05">
        <w:rPr>
          <w:b/>
          <w:lang w:val="en-US"/>
        </w:rPr>
        <w:t xml:space="preserve">L </w:t>
      </w:r>
      <w:r w:rsidRPr="005D5124">
        <w:rPr>
          <w:noProof/>
          <w:lang w:val="en-US"/>
        </w:rPr>
        <w:t>in step</w:t>
      </w:r>
      <w:r w:rsidR="00325E6F" w:rsidRPr="005D5124">
        <w:rPr>
          <w:lang w:val="en-US"/>
        </w:rPr>
        <w:t xml:space="preserve"> </w:t>
      </w:r>
      <w:r w:rsidR="00574F05">
        <w:rPr>
          <w:b/>
          <w:lang w:val="en-US"/>
        </w:rPr>
        <w:t xml:space="preserve">2.1 </w:t>
      </w:r>
      <w:r w:rsidR="00325E6F" w:rsidRPr="005D5124">
        <w:rPr>
          <w:b/>
          <w:lang w:val="en-US"/>
        </w:rPr>
        <w:t>1</w:t>
      </w:r>
      <w:r w:rsidR="00574F05">
        <w:rPr>
          <w:lang w:val="en-US"/>
        </w:rPr>
        <w:t>)</w:t>
      </w:r>
    </w:p>
    <w:p w:rsidR="00DC2DA3" w:rsidRPr="005D5124" w:rsidRDefault="00DC2DA3" w:rsidP="00055A8B">
      <w:pPr>
        <w:spacing w:after="0" w:line="240" w:lineRule="auto"/>
        <w:jc w:val="both"/>
        <w:rPr>
          <w:rFonts w:ascii="Times New Roman" w:hAnsi="Times New Roman"/>
          <w:sz w:val="24"/>
          <w:szCs w:val="24"/>
          <w:lang w:val="en-US"/>
        </w:rPr>
      </w:pPr>
    </w:p>
    <w:p w:rsidR="00DC2DA3" w:rsidRPr="005D5124" w:rsidRDefault="00DC2DA3" w:rsidP="00055A8B">
      <w:pPr>
        <w:spacing w:after="0" w:line="240" w:lineRule="auto"/>
        <w:jc w:val="both"/>
        <w:rPr>
          <w:rFonts w:ascii="Times New Roman" w:hAnsi="Times New Roman"/>
          <w:sz w:val="24"/>
          <w:szCs w:val="24"/>
          <w:lang w:val="en-US"/>
        </w:rPr>
      </w:pPr>
      <w:r w:rsidRPr="005D5124">
        <w:rPr>
          <w:rFonts w:ascii="Times New Roman" w:hAnsi="Times New Roman"/>
          <w:b/>
          <w:sz w:val="24"/>
          <w:szCs w:val="24"/>
          <w:lang w:val="en-US"/>
        </w:rPr>
        <w:t>9)</w:t>
      </w:r>
      <w:r w:rsidRPr="005D5124">
        <w:rPr>
          <w:rFonts w:ascii="Times New Roman" w:hAnsi="Times New Roman"/>
          <w:sz w:val="24"/>
          <w:szCs w:val="24"/>
          <w:lang w:val="en-US"/>
        </w:rPr>
        <w:t xml:space="preserve"> Tr</w:t>
      </w:r>
      <w:r w:rsidR="00AF4DC1" w:rsidRPr="005D5124">
        <w:rPr>
          <w:rFonts w:ascii="Times New Roman" w:hAnsi="Times New Roman"/>
          <w:sz w:val="24"/>
          <w:szCs w:val="24"/>
          <w:lang w:val="en-US"/>
        </w:rPr>
        <w:t>ansfer 4</w:t>
      </w:r>
      <w:r w:rsidRPr="005D5124">
        <w:rPr>
          <w:rFonts w:ascii="Times New Roman" w:hAnsi="Times New Roman"/>
          <w:sz w:val="24"/>
          <w:szCs w:val="24"/>
          <w:lang w:val="en-US"/>
        </w:rPr>
        <w:t xml:space="preserve">00 </w:t>
      </w:r>
      <w:r w:rsidRPr="005D5124">
        <w:rPr>
          <w:rFonts w:ascii="Times New Roman" w:hAnsi="Times New Roman"/>
          <w:sz w:val="24"/>
          <w:szCs w:val="24"/>
          <w:lang w:val="en-US"/>
        </w:rPr>
        <w:sym w:font="Symbol" w:char="F06D"/>
      </w:r>
      <w:r w:rsidRPr="005D5124">
        <w:rPr>
          <w:rFonts w:ascii="Times New Roman" w:hAnsi="Times New Roman"/>
          <w:sz w:val="24"/>
          <w:szCs w:val="24"/>
          <w:lang w:val="en-US"/>
        </w:rPr>
        <w:t>l of the supernatant</w:t>
      </w:r>
      <w:r w:rsidR="00574F05">
        <w:rPr>
          <w:rFonts w:ascii="Times New Roman" w:hAnsi="Times New Roman"/>
          <w:sz w:val="24"/>
          <w:szCs w:val="24"/>
          <w:lang w:val="en-US"/>
        </w:rPr>
        <w:t>s</w:t>
      </w:r>
      <w:r w:rsidR="001A16F8">
        <w:rPr>
          <w:rFonts w:ascii="Times New Roman" w:hAnsi="Times New Roman"/>
          <w:sz w:val="24"/>
          <w:szCs w:val="24"/>
          <w:lang w:val="en-US"/>
        </w:rPr>
        <w:t>, or protein suspensions, from centrifuged samples</w:t>
      </w:r>
      <w:r w:rsidRPr="005D5124">
        <w:rPr>
          <w:rFonts w:ascii="Times New Roman" w:hAnsi="Times New Roman"/>
          <w:sz w:val="24"/>
          <w:szCs w:val="24"/>
          <w:lang w:val="en-US"/>
        </w:rPr>
        <w:t xml:space="preserve"> </w:t>
      </w:r>
      <w:r w:rsidR="001A16F8">
        <w:rPr>
          <w:rFonts w:ascii="Times New Roman" w:hAnsi="Times New Roman"/>
          <w:sz w:val="24"/>
          <w:szCs w:val="24"/>
          <w:lang w:val="en-US"/>
        </w:rPr>
        <w:t>(</w:t>
      </w:r>
      <w:r w:rsidR="001A16F8" w:rsidRPr="005D5124">
        <w:rPr>
          <w:rFonts w:ascii="Times New Roman" w:hAnsi="Times New Roman"/>
          <w:sz w:val="24"/>
          <w:szCs w:val="24"/>
          <w:lang w:val="en-US"/>
        </w:rPr>
        <w:t>avoid transferring of any pieces of tissue</w:t>
      </w:r>
      <w:r w:rsidR="001A16F8">
        <w:rPr>
          <w:rFonts w:ascii="Times New Roman" w:hAnsi="Times New Roman"/>
          <w:sz w:val="24"/>
          <w:szCs w:val="24"/>
          <w:lang w:val="en-US"/>
        </w:rPr>
        <w:t>!)</w:t>
      </w:r>
      <w:r w:rsidR="001A16F8" w:rsidRPr="005D5124">
        <w:rPr>
          <w:rFonts w:ascii="Times New Roman" w:hAnsi="Times New Roman"/>
          <w:sz w:val="24"/>
          <w:szCs w:val="24"/>
          <w:lang w:val="en-US"/>
        </w:rPr>
        <w:t xml:space="preserve"> </w:t>
      </w:r>
      <w:r w:rsidRPr="005D5124">
        <w:rPr>
          <w:rFonts w:ascii="Times New Roman" w:hAnsi="Times New Roman"/>
          <w:sz w:val="24"/>
          <w:szCs w:val="24"/>
          <w:lang w:val="en-US"/>
        </w:rPr>
        <w:t>to these</w:t>
      </w:r>
      <w:r w:rsidR="00AF4DC1" w:rsidRPr="005D5124">
        <w:rPr>
          <w:rFonts w:ascii="Times New Roman" w:hAnsi="Times New Roman"/>
          <w:sz w:val="24"/>
          <w:szCs w:val="24"/>
          <w:lang w:val="en-US"/>
        </w:rPr>
        <w:t xml:space="preserve"> newly signed </w:t>
      </w:r>
      <w:r w:rsidR="001A16F8">
        <w:rPr>
          <w:rFonts w:ascii="Times New Roman" w:hAnsi="Times New Roman"/>
          <w:sz w:val="24"/>
          <w:szCs w:val="24"/>
          <w:lang w:val="en-US"/>
        </w:rPr>
        <w:t>microtubes.</w:t>
      </w:r>
      <w:r w:rsidRPr="005D5124">
        <w:rPr>
          <w:rFonts w:ascii="Times New Roman" w:hAnsi="Times New Roman"/>
          <w:sz w:val="24"/>
          <w:szCs w:val="24"/>
          <w:lang w:val="en-US"/>
        </w:rPr>
        <w:t xml:space="preserve"> </w:t>
      </w:r>
    </w:p>
    <w:p w:rsidR="00DC2DA3" w:rsidRPr="005D5124" w:rsidRDefault="00DC2DA3" w:rsidP="00055A8B">
      <w:pPr>
        <w:spacing w:after="0" w:line="240" w:lineRule="auto"/>
        <w:jc w:val="both"/>
        <w:rPr>
          <w:rFonts w:ascii="Times New Roman" w:hAnsi="Times New Roman"/>
          <w:sz w:val="24"/>
          <w:szCs w:val="24"/>
          <w:lang w:val="en-US"/>
        </w:rPr>
      </w:pPr>
    </w:p>
    <w:p w:rsidR="00DC2DA3" w:rsidRPr="005D5124" w:rsidRDefault="00DC2DA3" w:rsidP="00055A8B">
      <w:pPr>
        <w:spacing w:after="0" w:line="240" w:lineRule="auto"/>
        <w:jc w:val="both"/>
        <w:rPr>
          <w:rFonts w:ascii="Times New Roman" w:hAnsi="Times New Roman"/>
          <w:sz w:val="24"/>
          <w:szCs w:val="24"/>
          <w:lang w:val="en-US"/>
        </w:rPr>
      </w:pPr>
      <w:r w:rsidRPr="005D5124">
        <w:rPr>
          <w:rFonts w:ascii="Times New Roman" w:hAnsi="Times New Roman"/>
          <w:b/>
          <w:sz w:val="24"/>
          <w:szCs w:val="24"/>
          <w:lang w:val="en-US"/>
        </w:rPr>
        <w:t>10)</w:t>
      </w:r>
      <w:r w:rsidRPr="005D5124">
        <w:rPr>
          <w:rFonts w:ascii="Times New Roman" w:hAnsi="Times New Roman"/>
          <w:sz w:val="24"/>
          <w:szCs w:val="24"/>
          <w:lang w:val="en-US"/>
        </w:rPr>
        <w:t xml:space="preserve"> see part </w:t>
      </w:r>
      <w:r w:rsidR="001A16F8">
        <w:rPr>
          <w:rFonts w:ascii="Times New Roman" w:hAnsi="Times New Roman"/>
          <w:b/>
          <w:sz w:val="24"/>
          <w:szCs w:val="24"/>
          <w:lang w:val="en-US"/>
        </w:rPr>
        <w:t>2.2 (opposite page)</w:t>
      </w:r>
    </w:p>
    <w:p w:rsidR="00DC2DA3" w:rsidRPr="005D5124" w:rsidRDefault="00DC2DA3" w:rsidP="00055A8B">
      <w:pPr>
        <w:spacing w:after="0" w:line="240" w:lineRule="auto"/>
        <w:jc w:val="both"/>
        <w:rPr>
          <w:rFonts w:ascii="Times New Roman" w:hAnsi="Times New Roman"/>
          <w:sz w:val="24"/>
          <w:szCs w:val="24"/>
          <w:lang w:val="en-US"/>
        </w:rPr>
      </w:pPr>
    </w:p>
    <w:p w:rsidR="00DC2DA3" w:rsidRPr="005D5124" w:rsidRDefault="00DC2DA3" w:rsidP="00055A8B">
      <w:pPr>
        <w:pStyle w:val="Default"/>
        <w:jc w:val="both"/>
        <w:rPr>
          <w:color w:val="auto"/>
          <w:lang w:val="en-US"/>
        </w:rPr>
      </w:pPr>
      <w:r w:rsidRPr="005D5124">
        <w:rPr>
          <w:b/>
          <w:color w:val="auto"/>
          <w:lang w:val="en-US"/>
        </w:rPr>
        <w:t>11)</w:t>
      </w:r>
      <w:r w:rsidRPr="005D5124">
        <w:rPr>
          <w:color w:val="auto"/>
          <w:lang w:val="en-US"/>
        </w:rPr>
        <w:t xml:space="preserve"> </w:t>
      </w:r>
      <w:r w:rsidR="001A16F8">
        <w:rPr>
          <w:color w:val="auto"/>
          <w:lang w:val="en-US"/>
        </w:rPr>
        <w:t>A</w:t>
      </w:r>
      <w:r w:rsidR="001A16F8" w:rsidRPr="005D5124">
        <w:rPr>
          <w:color w:val="auto"/>
          <w:lang w:val="en-US"/>
        </w:rPr>
        <w:t>fter the determination of protein concentration</w:t>
      </w:r>
      <w:r w:rsidR="00E64119">
        <w:rPr>
          <w:color w:val="auto"/>
          <w:lang w:val="en-US"/>
        </w:rPr>
        <w:t>,</w:t>
      </w:r>
      <w:r w:rsidR="001A16F8" w:rsidRPr="005D5124">
        <w:rPr>
          <w:color w:val="auto"/>
          <w:lang w:val="en-US"/>
        </w:rPr>
        <w:t xml:space="preserve"> </w:t>
      </w:r>
      <w:r w:rsidR="001A16F8">
        <w:rPr>
          <w:color w:val="auto"/>
          <w:lang w:val="en-US"/>
        </w:rPr>
        <w:t>p</w:t>
      </w:r>
      <w:r w:rsidR="00084D32" w:rsidRPr="005D5124">
        <w:rPr>
          <w:color w:val="auto"/>
          <w:lang w:val="en-US"/>
        </w:rPr>
        <w:t>ut p</w:t>
      </w:r>
      <w:r w:rsidRPr="005D5124">
        <w:rPr>
          <w:color w:val="auto"/>
          <w:lang w:val="en-US"/>
        </w:rPr>
        <w:t>rotein suspension</w:t>
      </w:r>
      <w:r w:rsidR="001A16F8">
        <w:rPr>
          <w:color w:val="auto"/>
          <w:lang w:val="en-US"/>
        </w:rPr>
        <w:t>s</w:t>
      </w:r>
      <w:r w:rsidRPr="005D5124">
        <w:rPr>
          <w:color w:val="auto"/>
          <w:lang w:val="en-US"/>
        </w:rPr>
        <w:t xml:space="preserve"> </w:t>
      </w:r>
      <w:r w:rsidR="001A16F8">
        <w:rPr>
          <w:color w:val="auto"/>
          <w:lang w:val="en-US"/>
        </w:rPr>
        <w:t xml:space="preserve">to </w:t>
      </w:r>
      <w:r w:rsidRPr="005D5124">
        <w:rPr>
          <w:color w:val="auto"/>
          <w:lang w:val="en-US"/>
        </w:rPr>
        <w:t xml:space="preserve">the </w:t>
      </w:r>
      <w:r w:rsidR="001A16F8">
        <w:rPr>
          <w:noProof/>
          <w:color w:val="auto"/>
          <w:lang w:val="en-US"/>
        </w:rPr>
        <w:t xml:space="preserve">paper </w:t>
      </w:r>
      <w:r w:rsidRPr="005D5124">
        <w:rPr>
          <w:color w:val="auto"/>
          <w:lang w:val="en-US"/>
        </w:rPr>
        <w:t>box</w:t>
      </w:r>
      <w:r w:rsidR="007D5191" w:rsidRPr="005D5124">
        <w:rPr>
          <w:color w:val="auto"/>
          <w:lang w:val="en-US"/>
        </w:rPr>
        <w:t>. T</w:t>
      </w:r>
      <w:r w:rsidR="00084D32" w:rsidRPr="005D5124">
        <w:rPr>
          <w:color w:val="auto"/>
          <w:lang w:val="en-US"/>
        </w:rPr>
        <w:t>he solution</w:t>
      </w:r>
      <w:r w:rsidR="007D5191" w:rsidRPr="005D5124">
        <w:rPr>
          <w:color w:val="auto"/>
          <w:lang w:val="en-US"/>
        </w:rPr>
        <w:t>s</w:t>
      </w:r>
      <w:r w:rsidRPr="005D5124">
        <w:rPr>
          <w:color w:val="auto"/>
          <w:lang w:val="en-US"/>
        </w:rPr>
        <w:t xml:space="preserve"> will </w:t>
      </w:r>
      <w:r w:rsidRPr="005D5124">
        <w:rPr>
          <w:noProof/>
          <w:color w:val="auto"/>
          <w:lang w:val="en-US"/>
        </w:rPr>
        <w:t>be</w:t>
      </w:r>
      <w:r w:rsidR="007D5191" w:rsidRPr="005D5124">
        <w:rPr>
          <w:noProof/>
          <w:color w:val="auto"/>
          <w:lang w:val="en-US"/>
        </w:rPr>
        <w:t xml:space="preserve"> </w:t>
      </w:r>
      <w:r w:rsidRPr="005D5124">
        <w:rPr>
          <w:noProof/>
          <w:color w:val="auto"/>
          <w:lang w:val="en-US"/>
        </w:rPr>
        <w:t>frozen</w:t>
      </w:r>
      <w:r w:rsidR="001A16F8">
        <w:rPr>
          <w:noProof/>
          <w:color w:val="auto"/>
          <w:lang w:val="en-US"/>
        </w:rPr>
        <w:t xml:space="preserve"> and stored</w:t>
      </w:r>
      <w:r w:rsidRPr="005D5124">
        <w:rPr>
          <w:color w:val="auto"/>
          <w:lang w:val="en-US"/>
        </w:rPr>
        <w:t xml:space="preserve"> </w:t>
      </w:r>
      <w:r w:rsidR="00E64119">
        <w:rPr>
          <w:color w:val="auto"/>
          <w:lang w:val="en-US"/>
        </w:rPr>
        <w:t xml:space="preserve">at </w:t>
      </w:r>
      <w:r w:rsidR="001A16F8">
        <w:rPr>
          <w:i/>
          <w:lang w:val="en-US"/>
        </w:rPr>
        <w:t>-</w:t>
      </w:r>
      <w:smartTag w:uri="urn:schemas-microsoft-com:office:smarttags" w:element="metricconverter">
        <w:smartTagPr>
          <w:attr w:name="ProductID" w:val="0,25 g"/>
        </w:smartTagPr>
        <w:r w:rsidRPr="005D5124">
          <w:rPr>
            <w:color w:val="auto"/>
            <w:lang w:val="en-US"/>
          </w:rPr>
          <w:t>20°C</w:t>
        </w:r>
      </w:smartTag>
      <w:r w:rsidRPr="005D5124">
        <w:rPr>
          <w:color w:val="auto"/>
          <w:lang w:val="en-US"/>
        </w:rPr>
        <w:t xml:space="preserve">. </w:t>
      </w:r>
    </w:p>
    <w:p w:rsidR="00DC2DA3" w:rsidRPr="005D5124" w:rsidRDefault="00DC2DA3" w:rsidP="00055A8B">
      <w:pPr>
        <w:pStyle w:val="Default"/>
        <w:jc w:val="both"/>
        <w:rPr>
          <w:i/>
          <w:lang w:val="en-US"/>
        </w:rPr>
      </w:pPr>
      <w:r w:rsidRPr="005D5124">
        <w:rPr>
          <w:i/>
          <w:lang w:val="en-US"/>
        </w:rPr>
        <w:t xml:space="preserve">(Samples can </w:t>
      </w:r>
      <w:r w:rsidRPr="005D5124">
        <w:rPr>
          <w:i/>
          <w:noProof/>
          <w:lang w:val="en-US"/>
        </w:rPr>
        <w:t>be stored</w:t>
      </w:r>
      <w:r w:rsidRPr="005D5124">
        <w:rPr>
          <w:i/>
          <w:lang w:val="en-US"/>
        </w:rPr>
        <w:t xml:space="preserve"> at</w:t>
      </w:r>
      <w:r w:rsidR="001A16F8">
        <w:rPr>
          <w:i/>
          <w:lang w:val="en-US"/>
        </w:rPr>
        <w:t xml:space="preserve"> -</w:t>
      </w:r>
      <w:r w:rsidRPr="005D5124">
        <w:rPr>
          <w:i/>
          <w:lang w:val="en-US"/>
        </w:rPr>
        <w:t>20°C for several weeks)</w:t>
      </w:r>
    </w:p>
    <w:p w:rsidR="00325E6F" w:rsidRPr="001A16F8" w:rsidRDefault="00325E6F" w:rsidP="00055A8B">
      <w:pPr>
        <w:pStyle w:val="Default"/>
        <w:jc w:val="both"/>
        <w:rPr>
          <w:lang w:val="en-US"/>
        </w:rPr>
      </w:pPr>
    </w:p>
    <w:p w:rsidR="009515C2" w:rsidRDefault="009515C2" w:rsidP="00055A8B">
      <w:pPr>
        <w:spacing w:after="0" w:line="240" w:lineRule="auto"/>
        <w:rPr>
          <w:rFonts w:ascii="Times New Roman" w:hAnsi="Times New Roman"/>
          <w:b/>
          <w:sz w:val="24"/>
          <w:szCs w:val="24"/>
          <w:lang w:val="en-US"/>
        </w:rPr>
      </w:pPr>
    </w:p>
    <w:p w:rsidR="009515C2" w:rsidRDefault="009515C2" w:rsidP="00055A8B">
      <w:pPr>
        <w:spacing w:after="0" w:line="240" w:lineRule="auto"/>
        <w:rPr>
          <w:rFonts w:ascii="Times New Roman" w:hAnsi="Times New Roman"/>
          <w:b/>
          <w:sz w:val="24"/>
          <w:szCs w:val="24"/>
          <w:lang w:val="en-US"/>
        </w:rPr>
      </w:pPr>
    </w:p>
    <w:p w:rsidR="00055A8B" w:rsidRDefault="001A16F8" w:rsidP="00B359E4">
      <w:pPr>
        <w:spacing w:after="0" w:line="240" w:lineRule="auto"/>
        <w:rPr>
          <w:rFonts w:ascii="Times New Roman" w:hAnsi="Times New Roman"/>
          <w:b/>
          <w:sz w:val="24"/>
          <w:szCs w:val="24"/>
          <w:lang w:val="en-US"/>
        </w:rPr>
      </w:pPr>
      <w:r>
        <w:rPr>
          <w:rFonts w:ascii="Times New Roman" w:hAnsi="Times New Roman"/>
          <w:b/>
          <w:sz w:val="24"/>
          <w:szCs w:val="24"/>
          <w:lang w:val="en-US"/>
        </w:rPr>
        <w:t>USED</w:t>
      </w:r>
      <w:r w:rsidRPr="005D5124">
        <w:rPr>
          <w:rFonts w:ascii="Times New Roman" w:hAnsi="Times New Roman"/>
          <w:b/>
          <w:sz w:val="24"/>
          <w:szCs w:val="24"/>
          <w:lang w:val="en-US"/>
        </w:rPr>
        <w:t xml:space="preserve"> SOLUTIONS:</w:t>
      </w:r>
      <w:r>
        <w:rPr>
          <w:rFonts w:ascii="Times New Roman" w:hAnsi="Times New Roman"/>
          <w:b/>
          <w:sz w:val="24"/>
          <w:szCs w:val="24"/>
          <w:lang w:val="en-US"/>
        </w:rPr>
        <w:t xml:space="preserve"> lysis buffer containing SDS</w:t>
      </w:r>
    </w:p>
    <w:p w:rsidR="008B0127" w:rsidRPr="00B359E4" w:rsidRDefault="008B0127" w:rsidP="00B359E4">
      <w:pPr>
        <w:spacing w:after="0" w:line="240" w:lineRule="auto"/>
        <w:rPr>
          <w:rFonts w:ascii="Times New Roman" w:hAnsi="Times New Roman"/>
          <w:b/>
          <w:sz w:val="24"/>
          <w:szCs w:val="24"/>
          <w:lang w:val="en-US"/>
        </w:rPr>
      </w:pPr>
    </w:p>
    <w:p w:rsidR="00DC2DA3" w:rsidRPr="005D5124" w:rsidRDefault="001A16F8" w:rsidP="009515C2">
      <w:pPr>
        <w:pStyle w:val="Default"/>
        <w:jc w:val="center"/>
        <w:rPr>
          <w:b/>
          <w:caps/>
          <w:sz w:val="32"/>
          <w:szCs w:val="32"/>
          <w:lang w:val="en-US"/>
        </w:rPr>
      </w:pPr>
      <w:r>
        <w:rPr>
          <w:b/>
          <w:caps/>
          <w:sz w:val="32"/>
          <w:szCs w:val="32"/>
          <w:lang w:val="en-US"/>
        </w:rPr>
        <w:lastRenderedPageBreak/>
        <w:t>2.2</w:t>
      </w:r>
      <w:r w:rsidR="00DC2DA3" w:rsidRPr="005D5124">
        <w:rPr>
          <w:b/>
          <w:caps/>
          <w:sz w:val="32"/>
          <w:szCs w:val="32"/>
          <w:lang w:val="en-US"/>
        </w:rPr>
        <w:t xml:space="preserve"> Determination of protein concentration by the Bradford ASSay</w:t>
      </w:r>
    </w:p>
    <w:p w:rsidR="00DC2DA3" w:rsidRPr="005D5124" w:rsidRDefault="00DC2DA3" w:rsidP="00055A8B">
      <w:pPr>
        <w:spacing w:after="0" w:line="240" w:lineRule="auto"/>
        <w:rPr>
          <w:rFonts w:ascii="Times New Roman" w:hAnsi="Times New Roman"/>
          <w:b/>
          <w:sz w:val="24"/>
          <w:szCs w:val="24"/>
          <w:lang w:val="en-US"/>
        </w:rPr>
      </w:pPr>
    </w:p>
    <w:p w:rsidR="00DC2DA3" w:rsidRPr="005D5124" w:rsidRDefault="00DC2DA3" w:rsidP="00055A8B">
      <w:pPr>
        <w:spacing w:after="0" w:line="240" w:lineRule="auto"/>
        <w:jc w:val="both"/>
        <w:rPr>
          <w:rFonts w:ascii="Times New Roman" w:hAnsi="Times New Roman"/>
          <w:b/>
          <w:sz w:val="24"/>
          <w:szCs w:val="24"/>
          <w:lang w:val="en-US"/>
        </w:rPr>
      </w:pPr>
      <w:r w:rsidRPr="005D5124">
        <w:rPr>
          <w:rFonts w:ascii="Times New Roman" w:hAnsi="Times New Roman"/>
          <w:b/>
          <w:sz w:val="24"/>
          <w:szCs w:val="24"/>
          <w:lang w:val="en-US"/>
        </w:rPr>
        <w:t>PRINCIPLE:</w:t>
      </w:r>
    </w:p>
    <w:p w:rsidR="00DB4A50" w:rsidRDefault="00DC2DA3" w:rsidP="00055A8B">
      <w:pPr>
        <w:spacing w:after="0" w:line="240" w:lineRule="auto"/>
        <w:jc w:val="both"/>
        <w:rPr>
          <w:rFonts w:ascii="Times New Roman" w:hAnsi="Times New Roman"/>
          <w:i/>
          <w:sz w:val="24"/>
          <w:szCs w:val="24"/>
          <w:lang w:val="en-US"/>
        </w:rPr>
      </w:pPr>
      <w:r w:rsidRPr="005D5124">
        <w:rPr>
          <w:rFonts w:ascii="Times New Roman" w:hAnsi="Times New Roman"/>
          <w:i/>
          <w:sz w:val="24"/>
          <w:szCs w:val="24"/>
          <w:lang w:val="en-US"/>
        </w:rPr>
        <w:t>This method</w:t>
      </w:r>
      <w:r w:rsidR="003F563B" w:rsidRPr="005D5124">
        <w:rPr>
          <w:rFonts w:ascii="Times New Roman" w:hAnsi="Times New Roman"/>
          <w:i/>
          <w:sz w:val="24"/>
          <w:szCs w:val="24"/>
          <w:lang w:val="en-US"/>
        </w:rPr>
        <w:t xml:space="preserve"> </w:t>
      </w:r>
      <w:r w:rsidR="003F563B" w:rsidRPr="005D5124">
        <w:rPr>
          <w:rFonts w:ascii="Times New Roman" w:hAnsi="Times New Roman"/>
          <w:i/>
          <w:noProof/>
          <w:sz w:val="24"/>
          <w:szCs w:val="24"/>
          <w:lang w:val="en-US"/>
        </w:rPr>
        <w:t>is based</w:t>
      </w:r>
      <w:r w:rsidR="003F563B" w:rsidRPr="005D5124">
        <w:rPr>
          <w:rFonts w:ascii="Times New Roman" w:hAnsi="Times New Roman"/>
          <w:i/>
          <w:sz w:val="24"/>
          <w:szCs w:val="24"/>
          <w:lang w:val="en-US"/>
        </w:rPr>
        <w:t xml:space="preserve"> on colorimetric reaction </w:t>
      </w:r>
      <w:r w:rsidR="00DB4A50">
        <w:rPr>
          <w:rFonts w:ascii="Times New Roman" w:hAnsi="Times New Roman"/>
          <w:i/>
          <w:sz w:val="24"/>
          <w:szCs w:val="24"/>
          <w:lang w:val="en-US"/>
        </w:rPr>
        <w:t xml:space="preserve">running </w:t>
      </w:r>
      <w:r w:rsidR="003F563B" w:rsidRPr="005D5124">
        <w:rPr>
          <w:rFonts w:ascii="Times New Roman" w:hAnsi="Times New Roman"/>
          <w:i/>
          <w:sz w:val="24"/>
          <w:szCs w:val="24"/>
          <w:lang w:val="en-US"/>
        </w:rPr>
        <w:t xml:space="preserve">after mixing of </w:t>
      </w:r>
      <w:r w:rsidRPr="005D5124">
        <w:rPr>
          <w:rFonts w:ascii="Times New Roman" w:hAnsi="Times New Roman"/>
          <w:i/>
          <w:sz w:val="24"/>
          <w:szCs w:val="24"/>
          <w:lang w:val="en-US"/>
        </w:rPr>
        <w:t xml:space="preserve">Bradford reagent and </w:t>
      </w:r>
      <w:r w:rsidR="003F563B" w:rsidRPr="005D5124">
        <w:rPr>
          <w:rFonts w:ascii="Times New Roman" w:hAnsi="Times New Roman"/>
          <w:i/>
          <w:sz w:val="24"/>
          <w:szCs w:val="24"/>
          <w:lang w:val="en-US"/>
        </w:rPr>
        <w:t xml:space="preserve">solution containing </w:t>
      </w:r>
      <w:r w:rsidRPr="005D5124">
        <w:rPr>
          <w:rFonts w:ascii="Times New Roman" w:hAnsi="Times New Roman"/>
          <w:i/>
          <w:sz w:val="24"/>
          <w:szCs w:val="24"/>
          <w:lang w:val="en-US"/>
        </w:rPr>
        <w:t xml:space="preserve">proteins. </w:t>
      </w:r>
      <w:r w:rsidRPr="005D5124">
        <w:rPr>
          <w:rFonts w:ascii="Times New Roman" w:hAnsi="Times New Roman"/>
          <w:i/>
          <w:noProof/>
          <w:sz w:val="24"/>
          <w:szCs w:val="24"/>
          <w:lang w:val="en-US"/>
        </w:rPr>
        <w:t>Br</w:t>
      </w:r>
      <w:r w:rsidR="00CF2434" w:rsidRPr="005D5124">
        <w:rPr>
          <w:rFonts w:ascii="Times New Roman" w:hAnsi="Times New Roman"/>
          <w:i/>
          <w:noProof/>
          <w:sz w:val="24"/>
          <w:szCs w:val="24"/>
          <w:lang w:val="en-US"/>
        </w:rPr>
        <w:t>a</w:t>
      </w:r>
      <w:r w:rsidRPr="005D5124">
        <w:rPr>
          <w:rFonts w:ascii="Times New Roman" w:hAnsi="Times New Roman"/>
          <w:i/>
          <w:noProof/>
          <w:sz w:val="24"/>
          <w:szCs w:val="24"/>
          <w:lang w:val="en-US"/>
        </w:rPr>
        <w:t>dford</w:t>
      </w:r>
      <w:r w:rsidRPr="005D5124">
        <w:rPr>
          <w:rFonts w:ascii="Times New Roman" w:hAnsi="Times New Roman"/>
          <w:i/>
          <w:sz w:val="24"/>
          <w:szCs w:val="24"/>
          <w:lang w:val="en-US"/>
        </w:rPr>
        <w:t xml:space="preserve"> reagent contains Coomassie Brilliant Blue that binds to basic and aromatic amino acid residues</w:t>
      </w:r>
      <w:r w:rsidR="003F563B" w:rsidRPr="005D5124">
        <w:rPr>
          <w:rFonts w:ascii="Times New Roman" w:hAnsi="Times New Roman"/>
          <w:i/>
          <w:sz w:val="24"/>
          <w:szCs w:val="24"/>
          <w:lang w:val="en-US"/>
        </w:rPr>
        <w:t xml:space="preserve"> in proteins</w:t>
      </w:r>
      <w:r w:rsidRPr="005D5124">
        <w:rPr>
          <w:rFonts w:ascii="Times New Roman" w:hAnsi="Times New Roman"/>
          <w:i/>
          <w:sz w:val="24"/>
          <w:szCs w:val="24"/>
          <w:lang w:val="en-US"/>
        </w:rPr>
        <w:t>.</w:t>
      </w:r>
    </w:p>
    <w:p w:rsidR="00DC2DA3" w:rsidRPr="005D5124" w:rsidRDefault="00DC2DA3" w:rsidP="00055A8B">
      <w:pPr>
        <w:spacing w:after="0" w:line="240" w:lineRule="auto"/>
        <w:jc w:val="both"/>
        <w:rPr>
          <w:rFonts w:ascii="Times New Roman" w:hAnsi="Times New Roman"/>
          <w:i/>
          <w:sz w:val="24"/>
          <w:szCs w:val="24"/>
          <w:lang w:val="en-US"/>
        </w:rPr>
      </w:pPr>
      <w:r w:rsidRPr="005D5124">
        <w:rPr>
          <w:rFonts w:ascii="Times New Roman" w:hAnsi="Times New Roman"/>
          <w:i/>
          <w:sz w:val="24"/>
          <w:szCs w:val="24"/>
          <w:lang w:val="en-US"/>
        </w:rPr>
        <w:t xml:space="preserve"> (</w:t>
      </w:r>
      <w:r w:rsidR="00DB4A50">
        <w:rPr>
          <w:rFonts w:ascii="Times New Roman" w:hAnsi="Times New Roman"/>
          <w:i/>
          <w:sz w:val="24"/>
          <w:szCs w:val="24"/>
          <w:lang w:val="en-US"/>
        </w:rPr>
        <w:t>C</w:t>
      </w:r>
      <w:r w:rsidRPr="005D5124">
        <w:rPr>
          <w:rFonts w:ascii="Times New Roman" w:hAnsi="Times New Roman"/>
          <w:i/>
          <w:sz w:val="24"/>
          <w:szCs w:val="24"/>
          <w:lang w:val="en-US"/>
        </w:rPr>
        <w:t>omplex</w:t>
      </w:r>
      <w:r w:rsidR="00DB4A50">
        <w:rPr>
          <w:rFonts w:ascii="Times New Roman" w:hAnsi="Times New Roman"/>
          <w:i/>
          <w:sz w:val="24"/>
          <w:szCs w:val="24"/>
          <w:lang w:val="en-US"/>
        </w:rPr>
        <w:t xml:space="preserve"> of proteins and the dye </w:t>
      </w:r>
      <w:r w:rsidR="00451FCA">
        <w:rPr>
          <w:rFonts w:ascii="Times New Roman" w:hAnsi="Times New Roman"/>
          <w:i/>
          <w:sz w:val="24"/>
          <w:szCs w:val="24"/>
          <w:lang w:val="en-US"/>
        </w:rPr>
        <w:t xml:space="preserve">has the </w:t>
      </w:r>
      <w:r w:rsidR="00DB4A50" w:rsidRPr="005D5124">
        <w:rPr>
          <w:rFonts w:ascii="Times New Roman" w:hAnsi="Times New Roman"/>
          <w:i/>
          <w:sz w:val="24"/>
          <w:szCs w:val="24"/>
          <w:lang w:val="en-US"/>
        </w:rPr>
        <w:t>absorption</w:t>
      </w:r>
      <w:r w:rsidRPr="005D5124">
        <w:rPr>
          <w:rFonts w:ascii="Times New Roman" w:hAnsi="Times New Roman"/>
          <w:i/>
          <w:sz w:val="24"/>
          <w:szCs w:val="24"/>
          <w:lang w:val="en-US"/>
        </w:rPr>
        <w:t xml:space="preserve"> maximum </w:t>
      </w:r>
      <w:r w:rsidR="00451FCA">
        <w:rPr>
          <w:rFonts w:ascii="Times New Roman" w:hAnsi="Times New Roman"/>
          <w:i/>
          <w:sz w:val="24"/>
          <w:szCs w:val="24"/>
          <w:lang w:val="en-US"/>
        </w:rPr>
        <w:t xml:space="preserve">at </w:t>
      </w:r>
      <w:r w:rsidRPr="005D5124">
        <w:rPr>
          <w:rFonts w:ascii="Times New Roman" w:hAnsi="Times New Roman"/>
          <w:i/>
          <w:sz w:val="24"/>
          <w:szCs w:val="24"/>
          <w:lang w:val="en-US"/>
        </w:rPr>
        <w:t xml:space="preserve">595 nm). </w:t>
      </w:r>
    </w:p>
    <w:p w:rsidR="00DC2DA3" w:rsidRPr="00C31BE7" w:rsidRDefault="00055A8B" w:rsidP="00055A8B">
      <w:pPr>
        <w:pStyle w:val="Default"/>
        <w:jc w:val="both"/>
        <w:rPr>
          <w:i/>
          <w:color w:val="auto"/>
          <w:lang w:val="en-US"/>
        </w:rPr>
      </w:pPr>
      <w:r w:rsidRPr="00C31BE7">
        <w:rPr>
          <w:i/>
          <w:color w:val="auto"/>
          <w:lang w:val="en-US"/>
        </w:rPr>
        <w:t xml:space="preserve">When we create </w:t>
      </w:r>
      <w:r w:rsidR="00451FCA">
        <w:rPr>
          <w:i/>
          <w:color w:val="auto"/>
          <w:lang w:val="en-US"/>
        </w:rPr>
        <w:t xml:space="preserve">a </w:t>
      </w:r>
      <w:r w:rsidRPr="00C31BE7">
        <w:rPr>
          <w:i/>
          <w:color w:val="auto"/>
          <w:lang w:val="en-US"/>
        </w:rPr>
        <w:t xml:space="preserve">dilution scale, it is then possible to arrange calibration curve from known values of protein concentrations and their corresponding </w:t>
      </w:r>
      <w:r w:rsidR="00B662C5" w:rsidRPr="00C31BE7">
        <w:rPr>
          <w:i/>
          <w:color w:val="auto"/>
          <w:lang w:val="en-US"/>
        </w:rPr>
        <w:t>absorbance</w:t>
      </w:r>
      <w:r w:rsidR="00C31BE7" w:rsidRPr="00C31BE7">
        <w:rPr>
          <w:i/>
          <w:color w:val="auto"/>
          <w:lang w:val="en-US"/>
        </w:rPr>
        <w:t>. From the curve, concentration of proteins in unknown sample</w:t>
      </w:r>
      <w:r w:rsidR="00451FCA">
        <w:rPr>
          <w:i/>
          <w:color w:val="auto"/>
          <w:lang w:val="en-US"/>
        </w:rPr>
        <w:t>s</w:t>
      </w:r>
      <w:r w:rsidR="00C31BE7" w:rsidRPr="00C31BE7">
        <w:rPr>
          <w:i/>
          <w:color w:val="auto"/>
          <w:lang w:val="en-US"/>
        </w:rPr>
        <w:t xml:space="preserve"> based on the knowledge of their absorbance can be assessed.</w:t>
      </w:r>
    </w:p>
    <w:p w:rsidR="00055A8B" w:rsidRPr="005D5124" w:rsidRDefault="00055A8B" w:rsidP="00055A8B">
      <w:pPr>
        <w:pStyle w:val="Default"/>
        <w:jc w:val="both"/>
        <w:rPr>
          <w:color w:val="auto"/>
          <w:lang w:val="en-US"/>
        </w:rPr>
      </w:pPr>
    </w:p>
    <w:p w:rsidR="00CF235E" w:rsidRDefault="00DC2DA3" w:rsidP="00055A8B">
      <w:pPr>
        <w:pStyle w:val="Default"/>
        <w:jc w:val="both"/>
        <w:rPr>
          <w:lang w:val="en-US"/>
        </w:rPr>
      </w:pPr>
      <w:r w:rsidRPr="005D5124">
        <w:rPr>
          <w:b/>
          <w:color w:val="auto"/>
          <w:lang w:val="en-US"/>
        </w:rPr>
        <w:t>1)</w:t>
      </w:r>
      <w:r w:rsidRPr="005D5124">
        <w:rPr>
          <w:color w:val="auto"/>
          <w:lang w:val="en-US"/>
        </w:rPr>
        <w:t xml:space="preserve"> Sign </w:t>
      </w:r>
      <w:r w:rsidR="00E95F8E" w:rsidRPr="005D5124">
        <w:rPr>
          <w:color w:val="auto"/>
          <w:lang w:val="en-US"/>
        </w:rPr>
        <w:t>four</w:t>
      </w:r>
      <w:r w:rsidRPr="005D5124">
        <w:rPr>
          <w:color w:val="auto"/>
          <w:lang w:val="en-US"/>
        </w:rPr>
        <w:t xml:space="preserve"> new 0.5 ml microtubes </w:t>
      </w:r>
      <w:r w:rsidRPr="005D5124">
        <w:rPr>
          <w:lang w:val="en-US"/>
        </w:rPr>
        <w:t xml:space="preserve">as </w:t>
      </w:r>
      <w:r w:rsidRPr="005D5124">
        <w:rPr>
          <w:noProof/>
          <w:lang w:val="en-US"/>
        </w:rPr>
        <w:t>in step</w:t>
      </w:r>
      <w:r w:rsidRPr="005D5124">
        <w:rPr>
          <w:lang w:val="en-US"/>
        </w:rPr>
        <w:t xml:space="preserve"> </w:t>
      </w:r>
      <w:r w:rsidR="00B662C5">
        <w:rPr>
          <w:b/>
          <w:lang w:val="en-US"/>
        </w:rPr>
        <w:t xml:space="preserve">2.1 </w:t>
      </w:r>
      <w:r w:rsidR="00325E6F" w:rsidRPr="005D5124">
        <w:rPr>
          <w:b/>
          <w:lang w:val="en-US"/>
        </w:rPr>
        <w:t>1</w:t>
      </w:r>
      <w:r w:rsidR="00B662C5">
        <w:rPr>
          <w:color w:val="auto"/>
          <w:lang w:val="en-US"/>
        </w:rPr>
        <w:t>)</w:t>
      </w:r>
      <w:r w:rsidRPr="005D5124">
        <w:rPr>
          <w:color w:val="auto"/>
          <w:lang w:val="en-US"/>
        </w:rPr>
        <w:t xml:space="preserve"> </w:t>
      </w:r>
      <w:r w:rsidRPr="005D5124">
        <w:rPr>
          <w:noProof/>
          <w:color w:val="auto"/>
          <w:lang w:val="en-US"/>
        </w:rPr>
        <w:t>Pipete</w:t>
      </w:r>
      <w:r w:rsidRPr="005D5124">
        <w:rPr>
          <w:color w:val="auto"/>
          <w:lang w:val="en-US"/>
        </w:rPr>
        <w:t xml:space="preserve"> </w:t>
      </w:r>
      <w:r w:rsidR="00B662C5">
        <w:rPr>
          <w:lang w:val="en-US"/>
        </w:rPr>
        <w:t>9</w:t>
      </w:r>
      <w:r w:rsidRPr="005D5124">
        <w:rPr>
          <w:lang w:val="en-US"/>
        </w:rPr>
        <w:t xml:space="preserve">5 </w:t>
      </w:r>
      <w:r w:rsidRPr="005D5124">
        <w:rPr>
          <w:lang w:val="en-US"/>
        </w:rPr>
        <w:sym w:font="Symbol" w:char="F06D"/>
      </w:r>
      <w:r w:rsidRPr="005D5124">
        <w:rPr>
          <w:lang w:val="en-US"/>
        </w:rPr>
        <w:t>l of distill</w:t>
      </w:r>
      <w:r w:rsidR="00325E6F" w:rsidRPr="005D5124">
        <w:rPr>
          <w:lang w:val="en-US"/>
        </w:rPr>
        <w:t xml:space="preserve">ed water to </w:t>
      </w:r>
      <w:r w:rsidR="004E6033">
        <w:rPr>
          <w:lang w:val="en-US"/>
        </w:rPr>
        <w:t xml:space="preserve">the labeled </w:t>
      </w:r>
      <w:r w:rsidR="00325E6F" w:rsidRPr="005D5124">
        <w:rPr>
          <w:lang w:val="en-US"/>
        </w:rPr>
        <w:t>microtube</w:t>
      </w:r>
      <w:r w:rsidR="00B662C5">
        <w:rPr>
          <w:lang w:val="en-US"/>
        </w:rPr>
        <w:t>s</w:t>
      </w:r>
      <w:r w:rsidRPr="005D5124">
        <w:rPr>
          <w:noProof/>
          <w:lang w:val="en-US"/>
        </w:rPr>
        <w:t>.</w:t>
      </w:r>
      <w:r w:rsidRPr="005D5124">
        <w:rPr>
          <w:lang w:val="en-US"/>
        </w:rPr>
        <w:t xml:space="preserve"> </w:t>
      </w:r>
    </w:p>
    <w:p w:rsidR="00CF235E" w:rsidRDefault="00CF235E" w:rsidP="00055A8B">
      <w:pPr>
        <w:pStyle w:val="Default"/>
        <w:jc w:val="both"/>
        <w:rPr>
          <w:lang w:val="en-US"/>
        </w:rPr>
      </w:pPr>
    </w:p>
    <w:p w:rsidR="00DC2DA3" w:rsidRPr="005D5124" w:rsidRDefault="00CF235E" w:rsidP="00055A8B">
      <w:pPr>
        <w:pStyle w:val="Default"/>
        <w:jc w:val="both"/>
        <w:rPr>
          <w:color w:val="auto"/>
          <w:lang w:val="en-US"/>
        </w:rPr>
      </w:pPr>
      <w:r w:rsidRPr="00CF235E">
        <w:rPr>
          <w:b/>
          <w:lang w:val="en-US"/>
        </w:rPr>
        <w:t>2)</w:t>
      </w:r>
      <w:r>
        <w:rPr>
          <w:lang w:val="en-US"/>
        </w:rPr>
        <w:t xml:space="preserve"> </w:t>
      </w:r>
      <w:r w:rsidR="00DC2DA3" w:rsidRPr="005D5124">
        <w:rPr>
          <w:color w:val="auto"/>
          <w:lang w:val="en-US"/>
        </w:rPr>
        <w:t xml:space="preserve">Mix </w:t>
      </w:r>
      <w:r w:rsidR="00DC2DA3" w:rsidRPr="005D5124">
        <w:rPr>
          <w:noProof/>
          <w:color w:val="auto"/>
          <w:lang w:val="en-US"/>
        </w:rPr>
        <w:t>your</w:t>
      </w:r>
      <w:r w:rsidR="00DC2DA3" w:rsidRPr="005D5124">
        <w:rPr>
          <w:color w:val="auto"/>
          <w:lang w:val="en-US"/>
        </w:rPr>
        <w:t xml:space="preserve"> </w:t>
      </w:r>
      <w:r>
        <w:rPr>
          <w:color w:val="auto"/>
          <w:lang w:val="en-US"/>
        </w:rPr>
        <w:t>protein lysates</w:t>
      </w:r>
      <w:r w:rsidR="00370065" w:rsidRPr="005D5124">
        <w:rPr>
          <w:color w:val="auto"/>
          <w:lang w:val="en-US"/>
        </w:rPr>
        <w:t xml:space="preserve"> well</w:t>
      </w:r>
      <w:r w:rsidR="00B662C5">
        <w:rPr>
          <w:color w:val="auto"/>
          <w:lang w:val="en-US"/>
        </w:rPr>
        <w:t>. P</w:t>
      </w:r>
      <w:r w:rsidR="00DC2DA3" w:rsidRPr="005D5124">
        <w:rPr>
          <w:noProof/>
          <w:color w:val="auto"/>
          <w:lang w:val="en-US"/>
        </w:rPr>
        <w:t>ipe</w:t>
      </w:r>
      <w:r w:rsidR="00956840" w:rsidRPr="005D5124">
        <w:rPr>
          <w:noProof/>
          <w:color w:val="auto"/>
          <w:lang w:val="en-US"/>
        </w:rPr>
        <w:t>t</w:t>
      </w:r>
      <w:r w:rsidR="00DC2DA3" w:rsidRPr="005D5124">
        <w:rPr>
          <w:noProof/>
          <w:color w:val="auto"/>
          <w:lang w:val="en-US"/>
        </w:rPr>
        <w:t>te</w:t>
      </w:r>
      <w:r w:rsidR="00DC2DA3" w:rsidRPr="005D5124">
        <w:rPr>
          <w:color w:val="auto"/>
          <w:lang w:val="en-US"/>
        </w:rPr>
        <w:t xml:space="preserve"> 5 </w:t>
      </w:r>
      <w:r w:rsidR="00DC2DA3" w:rsidRPr="005D5124">
        <w:rPr>
          <w:lang w:val="en-US"/>
        </w:rPr>
        <w:sym w:font="Symbol" w:char="F06D"/>
      </w:r>
      <w:r w:rsidR="00DC2DA3" w:rsidRPr="005D5124">
        <w:rPr>
          <w:lang w:val="en-US"/>
        </w:rPr>
        <w:t xml:space="preserve">l </w:t>
      </w:r>
      <w:r w:rsidR="00B662C5">
        <w:rPr>
          <w:lang w:val="en-US"/>
        </w:rPr>
        <w:t>from</w:t>
      </w:r>
      <w:r w:rsidR="00DC2DA3" w:rsidRPr="005D5124">
        <w:rPr>
          <w:lang w:val="en-US"/>
        </w:rPr>
        <w:t xml:space="preserve"> </w:t>
      </w:r>
      <w:r>
        <w:rPr>
          <w:lang w:val="en-US"/>
        </w:rPr>
        <w:t>corresponding protein lysates</w:t>
      </w:r>
      <w:r w:rsidR="00DC2DA3" w:rsidRPr="005D5124">
        <w:rPr>
          <w:lang w:val="en-US"/>
        </w:rPr>
        <w:t xml:space="preserve"> to </w:t>
      </w:r>
      <w:r>
        <w:rPr>
          <w:lang w:val="en-US"/>
        </w:rPr>
        <w:t>signed 0.5 ml</w:t>
      </w:r>
      <w:r w:rsidR="00A918E0" w:rsidRPr="005D5124">
        <w:rPr>
          <w:lang w:val="en-US"/>
        </w:rPr>
        <w:t xml:space="preserve"> </w:t>
      </w:r>
      <w:r w:rsidR="001B0AF0" w:rsidRPr="005D5124">
        <w:rPr>
          <w:lang w:val="en-US"/>
        </w:rPr>
        <w:t>microtub</w:t>
      </w:r>
      <w:r w:rsidR="00370065" w:rsidRPr="005D5124">
        <w:rPr>
          <w:lang w:val="en-US"/>
        </w:rPr>
        <w:t>e</w:t>
      </w:r>
      <w:r w:rsidR="007D5191" w:rsidRPr="005D5124">
        <w:rPr>
          <w:lang w:val="en-US"/>
        </w:rPr>
        <w:t>s</w:t>
      </w:r>
      <w:r>
        <w:rPr>
          <w:lang w:val="en-US"/>
        </w:rPr>
        <w:t xml:space="preserve">. </w:t>
      </w:r>
      <w:r>
        <w:rPr>
          <w:color w:val="auto"/>
          <w:lang w:val="en-US"/>
        </w:rPr>
        <w:t>H</w:t>
      </w:r>
      <w:r w:rsidR="00DC2DA3" w:rsidRPr="005D5124">
        <w:rPr>
          <w:color w:val="auto"/>
          <w:lang w:val="en-US"/>
        </w:rPr>
        <w:t xml:space="preserve">ow many times </w:t>
      </w:r>
      <w:r>
        <w:rPr>
          <w:color w:val="auto"/>
          <w:lang w:val="en-US"/>
        </w:rPr>
        <w:t xml:space="preserve">are the solutions diluted then? </w:t>
      </w:r>
      <w:r w:rsidR="00DC2DA3" w:rsidRPr="005D5124">
        <w:rPr>
          <w:lang w:val="en-US"/>
        </w:rPr>
        <w:t xml:space="preserve">These </w:t>
      </w:r>
      <w:r w:rsidR="001B0AF0" w:rsidRPr="005D5124">
        <w:rPr>
          <w:lang w:val="en-US"/>
        </w:rPr>
        <w:t xml:space="preserve">diluted </w:t>
      </w:r>
      <w:r w:rsidR="00DC2DA3" w:rsidRPr="005D5124">
        <w:rPr>
          <w:lang w:val="en-US"/>
        </w:rPr>
        <w:t xml:space="preserve">solutions will </w:t>
      </w:r>
      <w:r w:rsidR="00DC2DA3" w:rsidRPr="005D5124">
        <w:rPr>
          <w:noProof/>
          <w:lang w:val="en-US"/>
        </w:rPr>
        <w:t>be used</w:t>
      </w:r>
      <w:r w:rsidR="00DC2DA3" w:rsidRPr="005D5124">
        <w:rPr>
          <w:lang w:val="en-US"/>
        </w:rPr>
        <w:t xml:space="preserve"> for </w:t>
      </w:r>
      <w:r w:rsidR="00451FCA">
        <w:rPr>
          <w:lang w:val="en-US"/>
        </w:rPr>
        <w:t xml:space="preserve">the </w:t>
      </w:r>
      <w:r w:rsidR="00DC2DA3" w:rsidRPr="005D5124">
        <w:rPr>
          <w:lang w:val="en-US"/>
        </w:rPr>
        <w:t>determination of protein concentration by Bradford method.</w:t>
      </w:r>
    </w:p>
    <w:p w:rsidR="00DC2DA3" w:rsidRPr="005D5124" w:rsidRDefault="00DC2DA3" w:rsidP="00055A8B">
      <w:pPr>
        <w:spacing w:after="0" w:line="240" w:lineRule="auto"/>
        <w:jc w:val="both"/>
        <w:rPr>
          <w:rFonts w:ascii="Times New Roman" w:hAnsi="Times New Roman"/>
          <w:i/>
          <w:sz w:val="24"/>
          <w:szCs w:val="24"/>
          <w:lang w:val="en-US"/>
        </w:rPr>
      </w:pPr>
      <w:r w:rsidRPr="005D5124">
        <w:rPr>
          <w:rFonts w:ascii="Times New Roman" w:hAnsi="Times New Roman"/>
          <w:i/>
          <w:sz w:val="24"/>
          <w:szCs w:val="24"/>
          <w:lang w:val="en-US"/>
        </w:rPr>
        <w:t xml:space="preserve">Samples must </w:t>
      </w:r>
      <w:r w:rsidRPr="005D5124">
        <w:rPr>
          <w:rFonts w:ascii="Times New Roman" w:hAnsi="Times New Roman"/>
          <w:i/>
          <w:noProof/>
          <w:sz w:val="24"/>
          <w:szCs w:val="24"/>
          <w:lang w:val="en-US"/>
        </w:rPr>
        <w:t>be diluted</w:t>
      </w:r>
      <w:r w:rsidRPr="005D5124">
        <w:rPr>
          <w:rFonts w:ascii="Times New Roman" w:hAnsi="Times New Roman"/>
          <w:i/>
          <w:sz w:val="24"/>
          <w:szCs w:val="24"/>
          <w:lang w:val="en-US"/>
        </w:rPr>
        <w:t xml:space="preserve"> so their concentration could </w:t>
      </w:r>
      <w:r w:rsidRPr="005D5124">
        <w:rPr>
          <w:rFonts w:ascii="Times New Roman" w:hAnsi="Times New Roman"/>
          <w:i/>
          <w:noProof/>
          <w:sz w:val="24"/>
          <w:szCs w:val="24"/>
          <w:lang w:val="en-US"/>
        </w:rPr>
        <w:t>be measured</w:t>
      </w:r>
      <w:r w:rsidRPr="005D5124">
        <w:rPr>
          <w:rFonts w:ascii="Times New Roman" w:hAnsi="Times New Roman"/>
          <w:i/>
          <w:sz w:val="24"/>
          <w:szCs w:val="24"/>
          <w:lang w:val="en-US"/>
        </w:rPr>
        <w:t xml:space="preserve"> in the detection limits of the method. </w:t>
      </w:r>
    </w:p>
    <w:p w:rsidR="00DC2DA3" w:rsidRPr="005D5124" w:rsidRDefault="00DC2DA3" w:rsidP="00055A8B">
      <w:pPr>
        <w:spacing w:after="0" w:line="240" w:lineRule="auto"/>
        <w:jc w:val="both"/>
        <w:rPr>
          <w:rFonts w:ascii="Times New Roman" w:hAnsi="Times New Roman"/>
          <w:sz w:val="24"/>
          <w:szCs w:val="24"/>
          <w:lang w:val="en-US"/>
        </w:rPr>
      </w:pPr>
    </w:p>
    <w:p w:rsidR="00DC2DA3" w:rsidRPr="005D5124" w:rsidRDefault="00CF235E" w:rsidP="00055A8B">
      <w:pPr>
        <w:spacing w:after="0" w:line="240" w:lineRule="auto"/>
        <w:jc w:val="both"/>
        <w:rPr>
          <w:rFonts w:ascii="Times New Roman" w:hAnsi="Times New Roman"/>
          <w:sz w:val="24"/>
          <w:szCs w:val="24"/>
          <w:lang w:val="en-US"/>
        </w:rPr>
      </w:pPr>
      <w:r>
        <w:rPr>
          <w:rFonts w:ascii="Times New Roman" w:hAnsi="Times New Roman"/>
          <w:b/>
          <w:sz w:val="24"/>
          <w:szCs w:val="24"/>
          <w:lang w:val="en-US"/>
        </w:rPr>
        <w:t xml:space="preserve">3) </w:t>
      </w:r>
      <w:r w:rsidR="00DC2DA3" w:rsidRPr="005D5124">
        <w:rPr>
          <w:rFonts w:ascii="Times New Roman" w:hAnsi="Times New Roman"/>
          <w:sz w:val="24"/>
          <w:szCs w:val="24"/>
          <w:lang w:val="en-US"/>
        </w:rPr>
        <w:t xml:space="preserve">Sign </w:t>
      </w:r>
      <w:r w:rsidR="001B0AF0" w:rsidRPr="005D5124">
        <w:rPr>
          <w:rFonts w:ascii="Times New Roman" w:hAnsi="Times New Roman"/>
          <w:sz w:val="24"/>
          <w:szCs w:val="24"/>
          <w:lang w:val="en-US"/>
        </w:rPr>
        <w:t>four</w:t>
      </w:r>
      <w:r w:rsidR="00DC2DA3" w:rsidRPr="005D5124">
        <w:rPr>
          <w:rFonts w:ascii="Times New Roman" w:hAnsi="Times New Roman"/>
          <w:sz w:val="24"/>
          <w:szCs w:val="24"/>
          <w:lang w:val="en-US"/>
        </w:rPr>
        <w:t xml:space="preserve"> new microtubes</w:t>
      </w:r>
      <w:r w:rsidR="001B0AF0" w:rsidRPr="005D5124">
        <w:rPr>
          <w:rFonts w:ascii="Times New Roman" w:hAnsi="Times New Roman"/>
          <w:sz w:val="24"/>
          <w:szCs w:val="24"/>
          <w:lang w:val="en-US"/>
        </w:rPr>
        <w:t xml:space="preserve"> with 1 ml of </w:t>
      </w:r>
      <w:smartTag w:uri="urn:schemas-microsoft-com:office:smarttags" w:element="metricconverter">
        <w:smartTagPr>
          <w:attr w:name="ProductID" w:val="2”"/>
        </w:smartTagPr>
        <w:r w:rsidR="001B0AF0" w:rsidRPr="005D5124">
          <w:rPr>
            <w:rFonts w:ascii="Times New Roman" w:hAnsi="Times New Roman"/>
            <w:sz w:val="24"/>
            <w:szCs w:val="24"/>
            <w:lang w:val="en-US"/>
          </w:rPr>
          <w:t>Bradford</w:t>
        </w:r>
      </w:smartTag>
      <w:r w:rsidR="001B0AF0" w:rsidRPr="005D5124">
        <w:rPr>
          <w:rFonts w:ascii="Times New Roman" w:hAnsi="Times New Roman"/>
          <w:sz w:val="24"/>
          <w:szCs w:val="24"/>
          <w:lang w:val="en-US"/>
        </w:rPr>
        <w:t xml:space="preserve"> reagent </w:t>
      </w:r>
      <w:r w:rsidR="00DC2DA3" w:rsidRPr="005D5124">
        <w:rPr>
          <w:rFonts w:ascii="Times New Roman" w:hAnsi="Times New Roman"/>
          <w:sz w:val="24"/>
          <w:szCs w:val="24"/>
          <w:lang w:val="en-US"/>
        </w:rPr>
        <w:t xml:space="preserve">that will be given to </w:t>
      </w:r>
      <w:r w:rsidR="00DC2DA3" w:rsidRPr="005D5124">
        <w:rPr>
          <w:rFonts w:ascii="Times New Roman" w:hAnsi="Times New Roman"/>
          <w:noProof/>
          <w:sz w:val="24"/>
          <w:szCs w:val="24"/>
          <w:lang w:val="en-US"/>
        </w:rPr>
        <w:t>you</w:t>
      </w:r>
      <w:r w:rsidR="001B0AF0" w:rsidRPr="005D5124">
        <w:rPr>
          <w:rFonts w:ascii="Times New Roman" w:hAnsi="Times New Roman"/>
          <w:sz w:val="24"/>
          <w:szCs w:val="24"/>
          <w:lang w:val="en-US"/>
        </w:rPr>
        <w:t xml:space="preserve"> like </w:t>
      </w:r>
      <w:r w:rsidR="00DC2DA3" w:rsidRPr="005D5124">
        <w:rPr>
          <w:rFonts w:ascii="Times New Roman" w:hAnsi="Times New Roman"/>
          <w:noProof/>
          <w:sz w:val="24"/>
          <w:szCs w:val="24"/>
          <w:lang w:val="en-US"/>
        </w:rPr>
        <w:t>in step</w:t>
      </w:r>
      <w:r w:rsidR="00DC2DA3" w:rsidRPr="005D5124">
        <w:rPr>
          <w:rFonts w:ascii="Times New Roman" w:hAnsi="Times New Roman"/>
          <w:sz w:val="24"/>
          <w:szCs w:val="24"/>
          <w:lang w:val="en-US"/>
        </w:rPr>
        <w:t xml:space="preserve"> </w:t>
      </w:r>
      <w:r w:rsidR="00B662C5">
        <w:rPr>
          <w:rFonts w:ascii="Times New Roman" w:hAnsi="Times New Roman"/>
          <w:b/>
          <w:sz w:val="24"/>
          <w:szCs w:val="24"/>
          <w:lang w:val="en-US"/>
        </w:rPr>
        <w:t xml:space="preserve">2.1 </w:t>
      </w:r>
      <w:r w:rsidR="00325E6F" w:rsidRPr="005D5124">
        <w:rPr>
          <w:rFonts w:ascii="Times New Roman" w:hAnsi="Times New Roman"/>
          <w:b/>
          <w:sz w:val="24"/>
          <w:szCs w:val="24"/>
          <w:lang w:val="en-US"/>
        </w:rPr>
        <w:t>1</w:t>
      </w:r>
      <w:r w:rsidR="00B662C5">
        <w:rPr>
          <w:rFonts w:ascii="Times New Roman" w:hAnsi="Times New Roman"/>
          <w:sz w:val="24"/>
          <w:szCs w:val="24"/>
          <w:lang w:val="en-US"/>
        </w:rPr>
        <w:t>)</w:t>
      </w:r>
    </w:p>
    <w:p w:rsidR="00DC2DA3" w:rsidRPr="005D5124" w:rsidRDefault="00DC2DA3" w:rsidP="00055A8B">
      <w:pPr>
        <w:pStyle w:val="Default"/>
        <w:jc w:val="both"/>
        <w:rPr>
          <w:color w:val="auto"/>
          <w:lang w:val="en-US"/>
        </w:rPr>
      </w:pPr>
    </w:p>
    <w:p w:rsidR="00DC2DA3" w:rsidRDefault="00CF235E" w:rsidP="00055A8B">
      <w:pPr>
        <w:spacing w:after="0" w:line="240" w:lineRule="auto"/>
        <w:rPr>
          <w:rFonts w:ascii="Times New Roman" w:hAnsi="Times New Roman"/>
          <w:sz w:val="24"/>
          <w:szCs w:val="24"/>
          <w:lang w:val="en-US"/>
        </w:rPr>
      </w:pPr>
      <w:r>
        <w:rPr>
          <w:rFonts w:ascii="Times New Roman" w:hAnsi="Times New Roman"/>
          <w:b/>
          <w:sz w:val="24"/>
          <w:szCs w:val="24"/>
          <w:lang w:val="en-US"/>
        </w:rPr>
        <w:t>4</w:t>
      </w:r>
      <w:r w:rsidR="00DC2DA3" w:rsidRPr="005D5124">
        <w:rPr>
          <w:rFonts w:ascii="Times New Roman" w:hAnsi="Times New Roman"/>
          <w:b/>
          <w:sz w:val="24"/>
          <w:szCs w:val="24"/>
          <w:lang w:val="en-US"/>
        </w:rPr>
        <w:t>)</w:t>
      </w:r>
      <w:r w:rsidR="00DC2DA3" w:rsidRPr="005D5124">
        <w:rPr>
          <w:rFonts w:ascii="Times New Roman" w:hAnsi="Times New Roman"/>
          <w:sz w:val="24"/>
          <w:szCs w:val="24"/>
          <w:lang w:val="en-US"/>
        </w:rPr>
        <w:t xml:space="preserve"> </w:t>
      </w:r>
      <w:r>
        <w:rPr>
          <w:rFonts w:ascii="Times New Roman" w:hAnsi="Times New Roman"/>
          <w:sz w:val="24"/>
          <w:szCs w:val="24"/>
          <w:lang w:val="en-US"/>
        </w:rPr>
        <w:t>From 0.5 ml microtubes</w:t>
      </w:r>
      <w:r w:rsidR="00451FCA">
        <w:rPr>
          <w:rFonts w:ascii="Times New Roman" w:hAnsi="Times New Roman"/>
          <w:sz w:val="24"/>
          <w:szCs w:val="24"/>
          <w:lang w:val="en-US"/>
        </w:rPr>
        <w:t>,</w:t>
      </w:r>
      <w:r>
        <w:rPr>
          <w:rFonts w:ascii="Times New Roman" w:hAnsi="Times New Roman"/>
          <w:sz w:val="24"/>
          <w:szCs w:val="24"/>
          <w:lang w:val="en-US"/>
        </w:rPr>
        <w:t xml:space="preserve"> take </w:t>
      </w:r>
      <w:r>
        <w:rPr>
          <w:rFonts w:ascii="Times New Roman" w:hAnsi="Times New Roman"/>
          <w:noProof/>
          <w:sz w:val="24"/>
          <w:szCs w:val="24"/>
          <w:lang w:val="en-US"/>
        </w:rPr>
        <w:t>20</w:t>
      </w:r>
      <w:r w:rsidRPr="005D5124">
        <w:rPr>
          <w:rFonts w:ascii="Times New Roman" w:hAnsi="Times New Roman"/>
          <w:sz w:val="24"/>
          <w:szCs w:val="24"/>
          <w:lang w:val="en-US"/>
        </w:rPr>
        <w:t xml:space="preserve"> µl</w:t>
      </w:r>
      <w:r>
        <w:rPr>
          <w:rFonts w:ascii="Times New Roman" w:hAnsi="Times New Roman"/>
          <w:sz w:val="24"/>
          <w:szCs w:val="24"/>
          <w:lang w:val="en-US"/>
        </w:rPr>
        <w:t xml:space="preserve"> of diluted samples and </w:t>
      </w:r>
      <w:proofErr w:type="spellStart"/>
      <w:r>
        <w:rPr>
          <w:rFonts w:ascii="Times New Roman" w:hAnsi="Times New Roman"/>
          <w:sz w:val="24"/>
          <w:szCs w:val="24"/>
          <w:lang w:val="en-US"/>
        </w:rPr>
        <w:t>pipet</w:t>
      </w:r>
      <w:r w:rsidR="008B0127">
        <w:rPr>
          <w:rFonts w:ascii="Times New Roman" w:hAnsi="Times New Roman"/>
          <w:sz w:val="24"/>
          <w:szCs w:val="24"/>
          <w:lang w:val="en-US"/>
        </w:rPr>
        <w:t>e</w:t>
      </w:r>
      <w:proofErr w:type="spellEnd"/>
      <w:r>
        <w:rPr>
          <w:rFonts w:ascii="Times New Roman" w:hAnsi="Times New Roman"/>
          <w:sz w:val="24"/>
          <w:szCs w:val="24"/>
          <w:lang w:val="en-US"/>
        </w:rPr>
        <w:t xml:space="preserve"> this </w:t>
      </w:r>
      <w:r w:rsidR="00DC2DA3" w:rsidRPr="005D5124">
        <w:rPr>
          <w:rFonts w:ascii="Times New Roman" w:hAnsi="Times New Roman"/>
          <w:sz w:val="24"/>
          <w:szCs w:val="24"/>
          <w:lang w:val="en-US"/>
        </w:rPr>
        <w:t>i</w:t>
      </w:r>
      <w:r w:rsidR="001B0AF0" w:rsidRPr="005D5124">
        <w:rPr>
          <w:rFonts w:ascii="Times New Roman" w:hAnsi="Times New Roman"/>
          <w:sz w:val="24"/>
          <w:szCs w:val="24"/>
          <w:lang w:val="en-US"/>
        </w:rPr>
        <w:t>nto corresponding microtube</w:t>
      </w:r>
      <w:r w:rsidR="00A918E0" w:rsidRPr="005D5124">
        <w:rPr>
          <w:rFonts w:ascii="Times New Roman" w:hAnsi="Times New Roman"/>
          <w:sz w:val="24"/>
          <w:szCs w:val="24"/>
          <w:lang w:val="en-US"/>
        </w:rPr>
        <w:t>s</w:t>
      </w:r>
      <w:r w:rsidR="001B0AF0" w:rsidRPr="005D5124">
        <w:rPr>
          <w:rFonts w:ascii="Times New Roman" w:hAnsi="Times New Roman"/>
          <w:sz w:val="24"/>
          <w:szCs w:val="24"/>
          <w:lang w:val="en-US"/>
        </w:rPr>
        <w:t xml:space="preserve"> </w:t>
      </w:r>
      <w:r>
        <w:rPr>
          <w:rFonts w:ascii="Times New Roman" w:hAnsi="Times New Roman"/>
          <w:sz w:val="24"/>
          <w:szCs w:val="24"/>
          <w:lang w:val="en-US"/>
        </w:rPr>
        <w:t>containing</w:t>
      </w:r>
      <w:r w:rsidR="00DC2DA3" w:rsidRPr="005D5124">
        <w:rPr>
          <w:rFonts w:ascii="Times New Roman" w:hAnsi="Times New Roman"/>
          <w:sz w:val="24"/>
          <w:szCs w:val="24"/>
          <w:lang w:val="en-US"/>
        </w:rPr>
        <w:t xml:space="preserve"> </w:t>
      </w:r>
      <w:smartTag w:uri="urn:schemas-microsoft-com:office:smarttags" w:element="metricconverter">
        <w:smartTagPr>
          <w:attr w:name="ProductID" w:val="2”"/>
        </w:smartTagPr>
        <w:r w:rsidR="00DC2DA3" w:rsidRPr="005D5124">
          <w:rPr>
            <w:rFonts w:ascii="Times New Roman" w:hAnsi="Times New Roman"/>
            <w:sz w:val="24"/>
            <w:szCs w:val="24"/>
            <w:lang w:val="en-US"/>
          </w:rPr>
          <w:t>Bradford</w:t>
        </w:r>
      </w:smartTag>
      <w:r w:rsidR="00DC2DA3" w:rsidRPr="005D5124">
        <w:rPr>
          <w:rFonts w:ascii="Times New Roman" w:hAnsi="Times New Roman"/>
          <w:sz w:val="24"/>
          <w:szCs w:val="24"/>
          <w:lang w:val="en-US"/>
        </w:rPr>
        <w:t xml:space="preserve"> reagent. </w:t>
      </w:r>
      <w:r w:rsidR="00DC2DA3" w:rsidRPr="005D5124">
        <w:rPr>
          <w:rFonts w:ascii="Times New Roman" w:hAnsi="Times New Roman"/>
          <w:noProof/>
          <w:sz w:val="24"/>
          <w:szCs w:val="24"/>
          <w:lang w:val="en-US"/>
        </w:rPr>
        <w:t>Vortex</w:t>
      </w:r>
      <w:r w:rsidR="00DC2DA3" w:rsidRPr="005D5124">
        <w:rPr>
          <w:rFonts w:ascii="Times New Roman" w:hAnsi="Times New Roman"/>
          <w:sz w:val="24"/>
          <w:szCs w:val="24"/>
          <w:lang w:val="en-US"/>
        </w:rPr>
        <w:t xml:space="preserve"> the microtubes well. </w:t>
      </w:r>
    </w:p>
    <w:p w:rsidR="00CF235E" w:rsidRPr="00CF235E" w:rsidRDefault="00CF235E" w:rsidP="00055A8B">
      <w:pPr>
        <w:spacing w:after="0" w:line="240" w:lineRule="auto"/>
        <w:rPr>
          <w:rFonts w:ascii="Times New Roman" w:hAnsi="Times New Roman"/>
          <w:sz w:val="24"/>
          <w:szCs w:val="24"/>
          <w:lang w:val="en-US"/>
        </w:rPr>
      </w:pPr>
    </w:p>
    <w:p w:rsidR="00DC2DA3" w:rsidRPr="005D5124" w:rsidRDefault="00CF235E" w:rsidP="00055A8B">
      <w:pPr>
        <w:spacing w:after="0" w:line="240" w:lineRule="auto"/>
        <w:jc w:val="both"/>
        <w:rPr>
          <w:rFonts w:ascii="Times New Roman" w:hAnsi="Times New Roman"/>
          <w:sz w:val="24"/>
          <w:szCs w:val="24"/>
          <w:lang w:val="en-US"/>
        </w:rPr>
      </w:pPr>
      <w:r>
        <w:rPr>
          <w:rFonts w:ascii="Times New Roman" w:hAnsi="Times New Roman"/>
          <w:b/>
          <w:sz w:val="24"/>
          <w:szCs w:val="24"/>
          <w:lang w:val="en-US"/>
        </w:rPr>
        <w:t>5</w:t>
      </w:r>
      <w:r w:rsidR="00DC2DA3" w:rsidRPr="005D5124">
        <w:rPr>
          <w:rFonts w:ascii="Times New Roman" w:hAnsi="Times New Roman"/>
          <w:b/>
          <w:sz w:val="24"/>
          <w:szCs w:val="24"/>
          <w:lang w:val="en-US"/>
        </w:rPr>
        <w:t>)</w:t>
      </w:r>
      <w:r w:rsidR="00DC2DA3" w:rsidRPr="005D5124">
        <w:rPr>
          <w:rFonts w:ascii="Times New Roman" w:hAnsi="Times New Roman"/>
          <w:sz w:val="24"/>
          <w:szCs w:val="24"/>
          <w:lang w:val="en-US"/>
        </w:rPr>
        <w:t xml:space="preserve"> Incubate tubes at least 5 minutes (maximum 45 minutes) at room temperature.</w:t>
      </w:r>
    </w:p>
    <w:p w:rsidR="00DC2DA3" w:rsidRPr="005D5124" w:rsidRDefault="00DC2DA3" w:rsidP="00055A8B">
      <w:pPr>
        <w:spacing w:after="0" w:line="240" w:lineRule="auto"/>
        <w:jc w:val="both"/>
        <w:rPr>
          <w:rFonts w:ascii="Times New Roman" w:hAnsi="Times New Roman"/>
          <w:sz w:val="24"/>
          <w:szCs w:val="24"/>
          <w:lang w:val="en-US"/>
        </w:rPr>
      </w:pPr>
    </w:p>
    <w:p w:rsidR="00DC2DA3" w:rsidRPr="005D5124" w:rsidRDefault="00CF235E" w:rsidP="00055A8B">
      <w:pPr>
        <w:pStyle w:val="Default"/>
        <w:jc w:val="both"/>
        <w:rPr>
          <w:color w:val="auto"/>
          <w:lang w:val="en-US"/>
        </w:rPr>
      </w:pPr>
      <w:r w:rsidRPr="00CF235E">
        <w:rPr>
          <w:b/>
          <w:color w:val="auto"/>
          <w:lang w:val="en-US"/>
        </w:rPr>
        <w:t>6</w:t>
      </w:r>
      <w:r w:rsidR="00DC2DA3" w:rsidRPr="00CF235E">
        <w:rPr>
          <w:b/>
          <w:color w:val="auto"/>
          <w:lang w:val="en-US"/>
        </w:rPr>
        <w:t>)</w:t>
      </w:r>
      <w:r w:rsidR="001B0AF0" w:rsidRPr="005D5124">
        <w:rPr>
          <w:color w:val="auto"/>
          <w:lang w:val="en-US"/>
        </w:rPr>
        <w:t xml:space="preserve"> According to the instructions</w:t>
      </w:r>
      <w:r w:rsidR="00451FCA">
        <w:rPr>
          <w:color w:val="auto"/>
          <w:lang w:val="en-US"/>
        </w:rPr>
        <w:t>,</w:t>
      </w:r>
      <w:r w:rsidR="00DC2DA3" w:rsidRPr="005D5124">
        <w:rPr>
          <w:color w:val="auto"/>
          <w:lang w:val="en-US"/>
        </w:rPr>
        <w:t xml:space="preserve"> </w:t>
      </w:r>
      <w:r w:rsidR="001B0AF0" w:rsidRPr="005D5124">
        <w:rPr>
          <w:lang w:val="en-US"/>
        </w:rPr>
        <w:t>t</w:t>
      </w:r>
      <w:r w:rsidR="00DC2DA3" w:rsidRPr="005D5124">
        <w:rPr>
          <w:lang w:val="en-US"/>
        </w:rPr>
        <w:t>ransfer the sample</w:t>
      </w:r>
      <w:r w:rsidR="001B0AF0" w:rsidRPr="005D5124">
        <w:rPr>
          <w:lang w:val="en-US"/>
        </w:rPr>
        <w:t>s</w:t>
      </w:r>
      <w:r w:rsidR="00DC2DA3" w:rsidRPr="005D5124">
        <w:rPr>
          <w:lang w:val="en-US"/>
        </w:rPr>
        <w:t xml:space="preserve"> to a cuvette</w:t>
      </w:r>
      <w:r w:rsidR="001B0AF0" w:rsidRPr="005D5124">
        <w:rPr>
          <w:lang w:val="en-US"/>
        </w:rPr>
        <w:t xml:space="preserve"> and measure</w:t>
      </w:r>
      <w:r w:rsidR="00DC2DA3" w:rsidRPr="005D5124">
        <w:rPr>
          <w:lang w:val="en-US"/>
        </w:rPr>
        <w:t xml:space="preserve"> sample</w:t>
      </w:r>
      <w:r w:rsidR="001B0AF0" w:rsidRPr="005D5124">
        <w:rPr>
          <w:lang w:val="en-US"/>
        </w:rPr>
        <w:t>s</w:t>
      </w:r>
      <w:r w:rsidR="00DC2DA3" w:rsidRPr="005D5124">
        <w:rPr>
          <w:lang w:val="en-US"/>
        </w:rPr>
        <w:t xml:space="preserve"> absorbance at 595 nm on </w:t>
      </w:r>
      <w:r w:rsidR="00AA10C3" w:rsidRPr="005D5124">
        <w:rPr>
          <w:lang w:val="en-US"/>
        </w:rPr>
        <w:t xml:space="preserve">a </w:t>
      </w:r>
      <w:r w:rsidR="00DC2DA3" w:rsidRPr="005D5124">
        <w:rPr>
          <w:noProof/>
          <w:lang w:val="en-US"/>
        </w:rPr>
        <w:t>spectrophotometer</w:t>
      </w:r>
      <w:r w:rsidR="00956BD4">
        <w:rPr>
          <w:lang w:val="en-US"/>
        </w:rPr>
        <w:t xml:space="preserve"> (</w:t>
      </w:r>
      <w:proofErr w:type="spellStart"/>
      <w:r w:rsidR="00956BD4">
        <w:rPr>
          <w:lang w:val="en-US"/>
        </w:rPr>
        <w:t>NanoPhotometer</w:t>
      </w:r>
      <w:proofErr w:type="spellEnd"/>
      <w:r w:rsidR="00956BD4">
        <w:rPr>
          <w:lang w:val="en-US"/>
        </w:rPr>
        <w:t xml:space="preserve"> IMPLEN).</w:t>
      </w:r>
      <w:r w:rsidR="00DC2DA3" w:rsidRPr="005D5124">
        <w:rPr>
          <w:lang w:val="en-US"/>
        </w:rPr>
        <w:t xml:space="preserve"> </w:t>
      </w:r>
    </w:p>
    <w:p w:rsidR="00DC2DA3" w:rsidRPr="005D5124" w:rsidRDefault="00DC2DA3" w:rsidP="00055A8B">
      <w:pPr>
        <w:pStyle w:val="Default"/>
        <w:jc w:val="both"/>
        <w:rPr>
          <w:i/>
          <w:lang w:val="en-US"/>
        </w:rPr>
      </w:pPr>
      <w:r w:rsidRPr="005D5124">
        <w:rPr>
          <w:i/>
          <w:lang w:val="en-US"/>
        </w:rPr>
        <w:t>Spectrophotometer software calculates sample concentration from sample absorbance using the calibration curve</w:t>
      </w:r>
      <w:r w:rsidR="00963158" w:rsidRPr="005D5124">
        <w:rPr>
          <w:i/>
          <w:lang w:val="en-US"/>
        </w:rPr>
        <w:t xml:space="preserve"> that was created</w:t>
      </w:r>
      <w:r w:rsidRPr="005D5124">
        <w:rPr>
          <w:i/>
          <w:lang w:val="en-US"/>
        </w:rPr>
        <w:t xml:space="preserve"> previously by lectors.</w:t>
      </w:r>
    </w:p>
    <w:p w:rsidR="00DC2DA3" w:rsidRPr="005D5124" w:rsidRDefault="00DC2DA3" w:rsidP="00055A8B">
      <w:pPr>
        <w:pStyle w:val="Default"/>
        <w:jc w:val="both"/>
        <w:rPr>
          <w:i/>
          <w:lang w:val="en-US"/>
        </w:rPr>
      </w:pPr>
      <w:r w:rsidRPr="005D5124">
        <w:rPr>
          <w:i/>
          <w:lang w:val="en-US"/>
        </w:rPr>
        <w:t xml:space="preserve">(The values of absorbance </w:t>
      </w:r>
      <w:r w:rsidR="001B0AF0" w:rsidRPr="005D5124">
        <w:rPr>
          <w:i/>
          <w:lang w:val="en-US"/>
        </w:rPr>
        <w:t>correlate</w:t>
      </w:r>
      <w:r w:rsidRPr="005D5124">
        <w:rPr>
          <w:i/>
          <w:lang w:val="en-US"/>
        </w:rPr>
        <w:t xml:space="preserve"> to the </w:t>
      </w:r>
      <w:r w:rsidRPr="005D5124">
        <w:rPr>
          <w:i/>
          <w:noProof/>
          <w:lang w:val="en-US"/>
        </w:rPr>
        <w:t>amount</w:t>
      </w:r>
      <w:r w:rsidRPr="005D5124">
        <w:rPr>
          <w:i/>
          <w:lang w:val="en-US"/>
        </w:rPr>
        <w:t xml:space="preserve"> of proteins present in the sample). </w:t>
      </w:r>
    </w:p>
    <w:p w:rsidR="001B0AF0" w:rsidRPr="005D5124" w:rsidRDefault="001B0AF0" w:rsidP="00055A8B">
      <w:pPr>
        <w:pStyle w:val="Default"/>
        <w:jc w:val="both"/>
        <w:rPr>
          <w:lang w:val="en-US"/>
        </w:rPr>
      </w:pPr>
    </w:p>
    <w:p w:rsidR="00DC2DA3" w:rsidRPr="005D5124" w:rsidRDefault="00CF235E" w:rsidP="00055A8B">
      <w:pPr>
        <w:pStyle w:val="Default"/>
        <w:jc w:val="both"/>
        <w:rPr>
          <w:b/>
          <w:color w:val="auto"/>
          <w:lang w:val="en-US"/>
        </w:rPr>
      </w:pPr>
      <w:r>
        <w:rPr>
          <w:b/>
          <w:lang w:val="en-US"/>
        </w:rPr>
        <w:t>T</w:t>
      </w:r>
      <w:r w:rsidRPr="005D5124">
        <w:rPr>
          <w:b/>
          <w:lang w:val="en-US"/>
        </w:rPr>
        <w:t>he</w:t>
      </w:r>
      <w:r>
        <w:rPr>
          <w:b/>
          <w:lang w:val="en-US"/>
        </w:rPr>
        <w:t xml:space="preserve"> result has to be multiplied by </w:t>
      </w:r>
      <w:r w:rsidRPr="005D5124">
        <w:rPr>
          <w:b/>
          <w:lang w:val="en-US"/>
        </w:rPr>
        <w:t xml:space="preserve">the </w:t>
      </w:r>
      <w:r w:rsidRPr="005D5124">
        <w:rPr>
          <w:b/>
          <w:noProof/>
          <w:lang w:val="en-US"/>
        </w:rPr>
        <w:t>previous</w:t>
      </w:r>
      <w:r>
        <w:rPr>
          <w:b/>
          <w:lang w:val="en-US"/>
        </w:rPr>
        <w:t xml:space="preserve"> dilution f</w:t>
      </w:r>
      <w:r w:rsidR="00DC2DA3" w:rsidRPr="005D5124">
        <w:rPr>
          <w:b/>
          <w:lang w:val="en-US"/>
        </w:rPr>
        <w:t>or</w:t>
      </w:r>
      <w:r>
        <w:rPr>
          <w:b/>
          <w:lang w:val="en-US"/>
        </w:rPr>
        <w:t xml:space="preserve"> the</w:t>
      </w:r>
      <w:r w:rsidR="00DC2DA3" w:rsidRPr="005D5124">
        <w:rPr>
          <w:b/>
          <w:lang w:val="en-US"/>
        </w:rPr>
        <w:t xml:space="preserve"> calculation </w:t>
      </w:r>
      <w:r>
        <w:rPr>
          <w:b/>
          <w:lang w:val="en-US"/>
        </w:rPr>
        <w:t xml:space="preserve">of </w:t>
      </w:r>
      <w:r w:rsidR="00DC2DA3" w:rsidRPr="005D5124">
        <w:rPr>
          <w:b/>
          <w:lang w:val="en-US"/>
        </w:rPr>
        <w:t>concentrations of undiluted solutions</w:t>
      </w:r>
      <w:r>
        <w:rPr>
          <w:b/>
          <w:lang w:val="en-US"/>
        </w:rPr>
        <w:t xml:space="preserve">. </w:t>
      </w:r>
    </w:p>
    <w:p w:rsidR="00DC2DA3" w:rsidRPr="005D5124" w:rsidRDefault="00DC2DA3" w:rsidP="00055A8B">
      <w:pPr>
        <w:pStyle w:val="Default"/>
        <w:jc w:val="both"/>
        <w:rPr>
          <w:b/>
          <w:bCs/>
          <w:color w:val="auto"/>
          <w:lang w:val="en-US"/>
        </w:rPr>
      </w:pPr>
    </w:p>
    <w:p w:rsidR="00DC2DA3" w:rsidRPr="005D5124" w:rsidRDefault="00CF235E" w:rsidP="00055A8B">
      <w:pPr>
        <w:pStyle w:val="Default"/>
        <w:jc w:val="both"/>
        <w:rPr>
          <w:lang w:val="en-US"/>
        </w:rPr>
      </w:pPr>
      <w:r w:rsidRPr="005D5124">
        <w:rPr>
          <w:b/>
          <w:lang w:val="en-US"/>
        </w:rPr>
        <w:t>Note down the concentration of the sample in ug/ul.</w:t>
      </w:r>
    </w:p>
    <w:p w:rsidR="00DB4A50" w:rsidRDefault="00DB4A50" w:rsidP="00055A8B">
      <w:pPr>
        <w:spacing w:after="0" w:line="240" w:lineRule="auto"/>
        <w:ind w:left="-284" w:right="-286"/>
        <w:rPr>
          <w:rFonts w:ascii="Times New Roman" w:hAnsi="Times New Roman"/>
          <w:b/>
          <w:sz w:val="24"/>
          <w:szCs w:val="24"/>
          <w:lang w:val="en-US"/>
        </w:rPr>
      </w:pPr>
    </w:p>
    <w:p w:rsidR="009515C2" w:rsidRDefault="009515C2" w:rsidP="009515C2">
      <w:pPr>
        <w:spacing w:after="0" w:line="240" w:lineRule="auto"/>
        <w:ind w:left="-284" w:right="-286"/>
        <w:jc w:val="both"/>
        <w:rPr>
          <w:rFonts w:ascii="Times New Roman" w:hAnsi="Times New Roman"/>
          <w:sz w:val="24"/>
          <w:szCs w:val="24"/>
          <w:lang w:val="en-US"/>
        </w:rPr>
      </w:pPr>
      <w:r>
        <w:rPr>
          <w:rFonts w:ascii="Times New Roman" w:hAnsi="Times New Roman"/>
          <w:b/>
          <w:sz w:val="24"/>
          <w:szCs w:val="24"/>
          <w:lang w:val="en-US"/>
        </w:rPr>
        <w:t xml:space="preserve">     7) </w:t>
      </w:r>
      <w:r w:rsidRPr="009515C2">
        <w:rPr>
          <w:rFonts w:ascii="Times New Roman" w:hAnsi="Times New Roman"/>
          <w:sz w:val="24"/>
          <w:szCs w:val="24"/>
          <w:lang w:val="en-US"/>
        </w:rPr>
        <w:t xml:space="preserve">According to the measured concentration of proteins, calculate the volume of each sample so </w:t>
      </w:r>
    </w:p>
    <w:p w:rsidR="009515C2" w:rsidRDefault="009515C2" w:rsidP="008B0127">
      <w:pPr>
        <w:spacing w:after="0" w:line="240" w:lineRule="auto"/>
        <w:ind w:right="-286"/>
        <w:jc w:val="both"/>
        <w:rPr>
          <w:rFonts w:ascii="Times New Roman" w:hAnsi="Times New Roman"/>
          <w:sz w:val="24"/>
          <w:szCs w:val="24"/>
          <w:lang w:val="en-US"/>
        </w:rPr>
      </w:pPr>
      <w:r w:rsidRPr="009515C2">
        <w:rPr>
          <w:rFonts w:ascii="Times New Roman" w:hAnsi="Times New Roman"/>
          <w:sz w:val="24"/>
          <w:szCs w:val="24"/>
          <w:lang w:val="en-US"/>
        </w:rPr>
        <w:t xml:space="preserve">it contains 6 and 60 </w:t>
      </w:r>
      <w:proofErr w:type="spellStart"/>
      <w:r w:rsidRPr="009515C2">
        <w:rPr>
          <w:rFonts w:ascii="Times New Roman" w:hAnsi="Times New Roman"/>
          <w:sz w:val="24"/>
          <w:szCs w:val="24"/>
          <w:lang w:val="en-US"/>
        </w:rPr>
        <w:t>μg</w:t>
      </w:r>
      <w:proofErr w:type="spellEnd"/>
      <w:r w:rsidRPr="009515C2">
        <w:rPr>
          <w:rFonts w:ascii="Times New Roman" w:hAnsi="Times New Roman"/>
          <w:sz w:val="24"/>
          <w:szCs w:val="24"/>
          <w:lang w:val="en-US"/>
        </w:rPr>
        <w:t xml:space="preserve"> of proteins. These vol</w:t>
      </w:r>
      <w:r>
        <w:rPr>
          <w:rFonts w:ascii="Times New Roman" w:hAnsi="Times New Roman"/>
          <w:sz w:val="24"/>
          <w:szCs w:val="24"/>
          <w:lang w:val="en-US"/>
        </w:rPr>
        <w:t xml:space="preserve">umes will be loaded onto gel on </w:t>
      </w:r>
      <w:r w:rsidRPr="009515C2">
        <w:rPr>
          <w:rFonts w:ascii="Times New Roman" w:hAnsi="Times New Roman"/>
          <w:sz w:val="24"/>
          <w:szCs w:val="24"/>
          <w:lang w:val="en-US"/>
        </w:rPr>
        <w:t xml:space="preserve">the next part of </w:t>
      </w:r>
    </w:p>
    <w:p w:rsidR="00DB4A50" w:rsidRPr="009515C2" w:rsidRDefault="008B0127" w:rsidP="009515C2">
      <w:pPr>
        <w:spacing w:after="0" w:line="240" w:lineRule="auto"/>
        <w:ind w:left="-284" w:right="-286"/>
        <w:jc w:val="both"/>
        <w:rPr>
          <w:rFonts w:ascii="Times New Roman" w:hAnsi="Times New Roman"/>
          <w:sz w:val="24"/>
          <w:szCs w:val="24"/>
          <w:lang w:val="en-US"/>
        </w:rPr>
      </w:pPr>
      <w:r>
        <w:rPr>
          <w:rFonts w:ascii="Times New Roman" w:hAnsi="Times New Roman"/>
          <w:sz w:val="24"/>
          <w:szCs w:val="24"/>
          <w:lang w:val="en-US"/>
        </w:rPr>
        <w:t xml:space="preserve">    </w:t>
      </w:r>
      <w:r w:rsidR="00451FCA">
        <w:rPr>
          <w:rFonts w:ascii="Times New Roman" w:hAnsi="Times New Roman"/>
          <w:sz w:val="24"/>
          <w:szCs w:val="24"/>
          <w:lang w:val="en-US"/>
        </w:rPr>
        <w:t xml:space="preserve">the </w:t>
      </w:r>
      <w:r w:rsidR="009515C2" w:rsidRPr="009515C2">
        <w:rPr>
          <w:rFonts w:ascii="Times New Roman" w:hAnsi="Times New Roman"/>
          <w:sz w:val="24"/>
          <w:szCs w:val="24"/>
          <w:lang w:val="en-US"/>
        </w:rPr>
        <w:t xml:space="preserve">practice. </w:t>
      </w:r>
      <w:r w:rsidR="009515C2">
        <w:rPr>
          <w:rFonts w:ascii="Times New Roman" w:hAnsi="Times New Roman"/>
          <w:b/>
          <w:sz w:val="24"/>
          <w:szCs w:val="24"/>
          <w:lang w:val="en-US"/>
        </w:rPr>
        <w:t xml:space="preserve">Note down also these volumes. </w:t>
      </w:r>
    </w:p>
    <w:p w:rsidR="009515C2" w:rsidRDefault="009515C2" w:rsidP="00055A8B">
      <w:pPr>
        <w:spacing w:after="0" w:line="240" w:lineRule="auto"/>
        <w:ind w:left="-284" w:right="-286"/>
        <w:rPr>
          <w:rFonts w:ascii="Times New Roman" w:hAnsi="Times New Roman"/>
          <w:b/>
          <w:sz w:val="24"/>
          <w:szCs w:val="24"/>
          <w:lang w:val="en-US"/>
        </w:rPr>
      </w:pPr>
    </w:p>
    <w:p w:rsidR="009515C2" w:rsidRDefault="009515C2" w:rsidP="00055A8B">
      <w:pPr>
        <w:spacing w:after="0" w:line="240" w:lineRule="auto"/>
        <w:ind w:left="-284" w:right="-286"/>
        <w:rPr>
          <w:rFonts w:ascii="Times New Roman" w:hAnsi="Times New Roman"/>
          <w:b/>
          <w:sz w:val="24"/>
          <w:szCs w:val="24"/>
          <w:lang w:val="en-US"/>
        </w:rPr>
      </w:pPr>
    </w:p>
    <w:p w:rsidR="009515C2" w:rsidRDefault="009515C2" w:rsidP="00055A8B">
      <w:pPr>
        <w:spacing w:after="0" w:line="240" w:lineRule="auto"/>
        <w:ind w:left="-284" w:right="-286"/>
        <w:rPr>
          <w:rFonts w:ascii="Times New Roman" w:hAnsi="Times New Roman"/>
          <w:b/>
          <w:sz w:val="24"/>
          <w:szCs w:val="24"/>
          <w:lang w:val="en-US"/>
        </w:rPr>
      </w:pPr>
    </w:p>
    <w:p w:rsidR="00CF235E" w:rsidRDefault="00DB4A50" w:rsidP="009515C2">
      <w:pPr>
        <w:pStyle w:val="Default"/>
        <w:jc w:val="both"/>
        <w:rPr>
          <w:b/>
          <w:lang w:val="en-US"/>
        </w:rPr>
      </w:pPr>
      <w:r w:rsidRPr="005D5124">
        <w:rPr>
          <w:b/>
          <w:lang w:val="en-US"/>
        </w:rPr>
        <w:t>USED SOLUTION:</w:t>
      </w:r>
      <w:r>
        <w:rPr>
          <w:b/>
          <w:lang w:val="en-US"/>
        </w:rPr>
        <w:t xml:space="preserve"> </w:t>
      </w:r>
      <w:r w:rsidR="009515C2">
        <w:rPr>
          <w:b/>
          <w:lang w:val="en-US"/>
        </w:rPr>
        <w:t>Bradford reagent</w:t>
      </w:r>
    </w:p>
    <w:p w:rsidR="00B359E4" w:rsidRDefault="00B359E4" w:rsidP="009515C2">
      <w:pPr>
        <w:pStyle w:val="Default"/>
        <w:jc w:val="both"/>
        <w:rPr>
          <w:b/>
          <w:lang w:val="en-US"/>
        </w:rPr>
      </w:pPr>
    </w:p>
    <w:p w:rsidR="009515C2" w:rsidRPr="009515C2" w:rsidRDefault="009515C2" w:rsidP="009515C2">
      <w:pPr>
        <w:pStyle w:val="Default"/>
        <w:jc w:val="both"/>
        <w:rPr>
          <w:b/>
          <w:caps/>
          <w:sz w:val="32"/>
          <w:szCs w:val="32"/>
          <w:lang w:val="en-US"/>
        </w:rPr>
      </w:pPr>
    </w:p>
    <w:p w:rsidR="002434AA" w:rsidRPr="005D5124" w:rsidRDefault="002434AA" w:rsidP="002434AA">
      <w:pPr>
        <w:spacing w:after="0" w:line="240" w:lineRule="auto"/>
        <w:ind w:left="-284" w:right="-286"/>
        <w:rPr>
          <w:rFonts w:ascii="Times New Roman" w:hAnsi="Times New Roman"/>
          <w:b/>
          <w:caps/>
          <w:sz w:val="32"/>
          <w:szCs w:val="32"/>
          <w:lang w:val="en-US"/>
        </w:rPr>
      </w:pPr>
      <w:r w:rsidRPr="005D5124">
        <w:rPr>
          <w:rFonts w:ascii="Times New Roman" w:hAnsi="Times New Roman"/>
          <w:b/>
          <w:bCs/>
          <w:sz w:val="32"/>
          <w:szCs w:val="32"/>
          <w:lang w:val="en-US"/>
        </w:rPr>
        <w:lastRenderedPageBreak/>
        <w:t xml:space="preserve">2. </w:t>
      </w:r>
      <w:r w:rsidRPr="005D5124">
        <w:rPr>
          <w:rFonts w:ascii="Times New Roman" w:hAnsi="Times New Roman"/>
          <w:b/>
          <w:caps/>
          <w:sz w:val="32"/>
          <w:szCs w:val="32"/>
          <w:lang w:val="en-US"/>
        </w:rPr>
        <w:t xml:space="preserve">COMPARISION OF PROTEIN LEVELS IN SAMPLES - </w:t>
      </w:r>
      <w:r w:rsidRPr="005D5124">
        <w:rPr>
          <w:rFonts w:ascii="Times New Roman" w:hAnsi="Times New Roman"/>
          <w:b/>
          <w:sz w:val="32"/>
          <w:szCs w:val="32"/>
          <w:lang w:val="en-US"/>
        </w:rPr>
        <w:t>part II</w:t>
      </w:r>
    </w:p>
    <w:p w:rsidR="002434AA" w:rsidRPr="005D5124" w:rsidRDefault="002434AA" w:rsidP="002434AA">
      <w:pPr>
        <w:pStyle w:val="Default"/>
        <w:ind w:left="-284" w:right="-286"/>
        <w:jc w:val="both"/>
        <w:rPr>
          <w:color w:val="auto"/>
          <w:lang w:val="en-US"/>
        </w:rPr>
      </w:pPr>
    </w:p>
    <w:p w:rsidR="002434AA" w:rsidRPr="005D5124" w:rsidRDefault="002434AA" w:rsidP="002434AA">
      <w:pPr>
        <w:pStyle w:val="Default"/>
        <w:ind w:left="-284" w:right="-286"/>
        <w:jc w:val="both"/>
        <w:rPr>
          <w:b/>
          <w:color w:val="auto"/>
          <w:sz w:val="28"/>
          <w:szCs w:val="28"/>
          <w:lang w:val="en-US"/>
        </w:rPr>
      </w:pPr>
    </w:p>
    <w:p w:rsidR="002434AA" w:rsidRPr="005D5124" w:rsidRDefault="002434AA" w:rsidP="002434AA">
      <w:pPr>
        <w:pStyle w:val="Default"/>
        <w:ind w:left="-284" w:right="-286"/>
        <w:jc w:val="both"/>
        <w:rPr>
          <w:b/>
          <w:iCs/>
          <w:color w:val="auto"/>
          <w:sz w:val="28"/>
          <w:szCs w:val="28"/>
          <w:lang w:val="en-US"/>
        </w:rPr>
      </w:pPr>
      <w:r w:rsidRPr="005D5124">
        <w:rPr>
          <w:b/>
          <w:iCs/>
          <w:color w:val="auto"/>
          <w:sz w:val="28"/>
          <w:szCs w:val="28"/>
          <w:lang w:val="en-US"/>
        </w:rPr>
        <w:t>2.3. PROTEIN ELECTROPHORESIS - SDS PAGE</w:t>
      </w:r>
    </w:p>
    <w:p w:rsidR="002434AA" w:rsidRPr="005D5124" w:rsidRDefault="002434AA" w:rsidP="002434AA">
      <w:pPr>
        <w:pStyle w:val="Default"/>
        <w:ind w:left="-284" w:right="-286"/>
        <w:jc w:val="both"/>
        <w:rPr>
          <w:b/>
          <w:bCs/>
          <w:color w:val="auto"/>
          <w:lang w:val="en-US"/>
        </w:rPr>
      </w:pPr>
    </w:p>
    <w:p w:rsidR="002434AA" w:rsidRPr="005D5124" w:rsidRDefault="002434AA" w:rsidP="002434AA">
      <w:pPr>
        <w:pStyle w:val="Default"/>
        <w:ind w:left="-284" w:right="-286"/>
        <w:jc w:val="both"/>
        <w:rPr>
          <w:b/>
          <w:bCs/>
          <w:color w:val="auto"/>
          <w:lang w:val="en-US"/>
        </w:rPr>
      </w:pPr>
      <w:r w:rsidRPr="005D5124">
        <w:rPr>
          <w:b/>
          <w:bCs/>
          <w:color w:val="auto"/>
          <w:lang w:val="en-US"/>
        </w:rPr>
        <w:t>2.3.1 Prep</w:t>
      </w:r>
      <w:r w:rsidR="00890FB9">
        <w:rPr>
          <w:b/>
          <w:bCs/>
          <w:color w:val="auto"/>
          <w:lang w:val="en-US"/>
        </w:rPr>
        <w:t>aration of samples for loading i</w:t>
      </w:r>
      <w:r w:rsidRPr="005D5124">
        <w:rPr>
          <w:b/>
          <w:bCs/>
          <w:color w:val="auto"/>
          <w:lang w:val="en-US"/>
        </w:rPr>
        <w:t>nto the gel</w:t>
      </w:r>
    </w:p>
    <w:p w:rsidR="002434AA" w:rsidRPr="005D5124" w:rsidRDefault="002434AA" w:rsidP="002434AA">
      <w:pPr>
        <w:pStyle w:val="Default"/>
        <w:ind w:left="-284" w:right="-286"/>
        <w:jc w:val="both"/>
        <w:rPr>
          <w:color w:val="auto"/>
          <w:lang w:val="en-US"/>
        </w:rPr>
      </w:pPr>
    </w:p>
    <w:p w:rsidR="002434AA" w:rsidRPr="005D5124" w:rsidRDefault="002434AA" w:rsidP="002434AA">
      <w:pPr>
        <w:pStyle w:val="Default"/>
        <w:ind w:left="-284" w:right="-286"/>
        <w:jc w:val="both"/>
        <w:rPr>
          <w:color w:val="auto"/>
          <w:lang w:val="en-US"/>
        </w:rPr>
      </w:pPr>
      <w:r w:rsidRPr="005D5124">
        <w:rPr>
          <w:b/>
          <w:color w:val="auto"/>
          <w:lang w:val="en-US"/>
        </w:rPr>
        <w:t>1)</w:t>
      </w:r>
      <w:r w:rsidRPr="005D5124">
        <w:rPr>
          <w:color w:val="auto"/>
          <w:lang w:val="en-US"/>
        </w:rPr>
        <w:t xml:space="preserve"> </w:t>
      </w:r>
      <w:r w:rsidRPr="005D5124">
        <w:rPr>
          <w:lang w:val="en-US"/>
        </w:rPr>
        <w:t xml:space="preserve">Sign four new 0.5 ml tubes (write letter of your working group and type of the protein solution: </w:t>
      </w:r>
      <w:r w:rsidR="00890FB9">
        <w:rPr>
          <w:b/>
          <w:lang w:val="en-US"/>
        </w:rPr>
        <w:t>B</w:t>
      </w:r>
      <w:r w:rsidR="00890FB9" w:rsidRPr="00890FB9">
        <w:rPr>
          <w:lang w:val="en-US"/>
        </w:rPr>
        <w:t>one</w:t>
      </w:r>
      <w:r w:rsidRPr="005D5124">
        <w:rPr>
          <w:lang w:val="en-US"/>
        </w:rPr>
        <w:t xml:space="preserve"> muscle, </w:t>
      </w:r>
      <w:r w:rsidRPr="005D5124">
        <w:rPr>
          <w:b/>
          <w:lang w:val="en-US"/>
        </w:rPr>
        <w:t>M</w:t>
      </w:r>
      <w:r w:rsidRPr="005D5124">
        <w:rPr>
          <w:lang w:val="en-US"/>
        </w:rPr>
        <w:t xml:space="preserve">ilk, </w:t>
      </w:r>
      <w:r w:rsidR="00890FB9">
        <w:rPr>
          <w:b/>
          <w:lang w:val="en-US"/>
        </w:rPr>
        <w:t>L</w:t>
      </w:r>
      <w:r w:rsidR="00890FB9" w:rsidRPr="00890FB9">
        <w:rPr>
          <w:lang w:val="en-US"/>
        </w:rPr>
        <w:t>iver</w:t>
      </w:r>
      <w:r w:rsidRPr="005D5124">
        <w:rPr>
          <w:lang w:val="en-US"/>
        </w:rPr>
        <w:t xml:space="preserve">, </w:t>
      </w:r>
      <w:r w:rsidR="00890FB9">
        <w:rPr>
          <w:b/>
          <w:lang w:val="en-US"/>
        </w:rPr>
        <w:t>P</w:t>
      </w:r>
      <w:r w:rsidR="00890FB9" w:rsidRPr="00890FB9">
        <w:rPr>
          <w:lang w:val="en-US"/>
        </w:rPr>
        <w:t>urified</w:t>
      </w:r>
      <w:r w:rsidRPr="005D5124">
        <w:rPr>
          <w:lang w:val="en-US"/>
        </w:rPr>
        <w:t xml:space="preserve"> serum) and pipette 30 </w:t>
      </w:r>
      <w:proofErr w:type="spellStart"/>
      <w:r w:rsidRPr="005D5124">
        <w:rPr>
          <w:lang w:val="en-US"/>
        </w:rPr>
        <w:t>μl</w:t>
      </w:r>
      <w:proofErr w:type="spellEnd"/>
      <w:r w:rsidRPr="005D5124">
        <w:rPr>
          <w:lang w:val="en-US"/>
        </w:rPr>
        <w:t xml:space="preserve"> of </w:t>
      </w:r>
      <w:r w:rsidR="00890FB9">
        <w:rPr>
          <w:lang w:val="en-US"/>
        </w:rPr>
        <w:t xml:space="preserve">the </w:t>
      </w:r>
      <w:r w:rsidRPr="005D5124">
        <w:rPr>
          <w:lang w:val="en-US"/>
        </w:rPr>
        <w:t>Sample buffer to each microtube.</w:t>
      </w:r>
    </w:p>
    <w:p w:rsidR="002434AA" w:rsidRPr="00890FB9" w:rsidRDefault="002434AA" w:rsidP="002434AA">
      <w:pPr>
        <w:pStyle w:val="Default"/>
        <w:ind w:left="-284" w:right="-286"/>
        <w:jc w:val="both"/>
        <w:rPr>
          <w:color w:val="auto"/>
          <w:lang w:val="en-US"/>
        </w:rPr>
      </w:pPr>
      <w:r w:rsidRPr="00890FB9">
        <w:rPr>
          <w:color w:val="auto"/>
          <w:lang w:val="en-US"/>
        </w:rPr>
        <w:t xml:space="preserve"> </w:t>
      </w:r>
    </w:p>
    <w:p w:rsidR="002434AA" w:rsidRPr="00890FB9" w:rsidRDefault="002434AA" w:rsidP="002434AA">
      <w:pPr>
        <w:spacing w:after="0" w:line="240" w:lineRule="auto"/>
        <w:ind w:left="-284" w:right="-286"/>
        <w:jc w:val="both"/>
        <w:rPr>
          <w:rFonts w:ascii="Times New Roman" w:hAnsi="Times New Roman"/>
          <w:i/>
          <w:sz w:val="24"/>
          <w:szCs w:val="24"/>
          <w:lang w:val="en-US"/>
        </w:rPr>
      </w:pPr>
      <w:r w:rsidRPr="00890FB9">
        <w:rPr>
          <w:rFonts w:ascii="Times New Roman" w:hAnsi="Times New Roman"/>
          <w:b/>
          <w:sz w:val="24"/>
          <w:szCs w:val="24"/>
          <w:lang w:val="en-US"/>
        </w:rPr>
        <w:t>2)</w:t>
      </w:r>
      <w:r w:rsidRPr="00890FB9">
        <w:rPr>
          <w:rFonts w:ascii="Times New Roman" w:hAnsi="Times New Roman"/>
          <w:sz w:val="24"/>
          <w:szCs w:val="24"/>
          <w:lang w:val="en-US"/>
        </w:rPr>
        <w:t xml:space="preserve"> </w:t>
      </w:r>
      <w:r w:rsidR="00F45DDD">
        <w:rPr>
          <w:rFonts w:ascii="Times New Roman" w:hAnsi="Times New Roman"/>
          <w:sz w:val="24"/>
          <w:szCs w:val="24"/>
          <w:lang w:val="en-US"/>
        </w:rPr>
        <w:t>First, m</w:t>
      </w:r>
      <w:r w:rsidR="00F45DDD" w:rsidRPr="00890FB9">
        <w:rPr>
          <w:rFonts w:ascii="Times New Roman" w:hAnsi="Times New Roman"/>
          <w:sz w:val="24"/>
          <w:szCs w:val="24"/>
          <w:lang w:val="en-US"/>
        </w:rPr>
        <w:t>ix well</w:t>
      </w:r>
      <w:r w:rsidR="00F45DDD">
        <w:rPr>
          <w:rFonts w:ascii="Times New Roman" w:hAnsi="Times New Roman"/>
          <w:sz w:val="24"/>
          <w:szCs w:val="24"/>
          <w:lang w:val="en-US"/>
        </w:rPr>
        <w:t xml:space="preserve"> protein </w:t>
      </w:r>
      <w:proofErr w:type="spellStart"/>
      <w:r w:rsidR="00F45DDD">
        <w:rPr>
          <w:rFonts w:ascii="Times New Roman" w:hAnsi="Times New Roman"/>
          <w:sz w:val="24"/>
          <w:szCs w:val="24"/>
          <w:lang w:val="en-US"/>
        </w:rPr>
        <w:t>sollutions</w:t>
      </w:r>
      <w:proofErr w:type="spellEnd"/>
      <w:r w:rsidR="00F45DDD" w:rsidRPr="00F45DDD">
        <w:rPr>
          <w:rFonts w:ascii="Times New Roman" w:hAnsi="Times New Roman"/>
          <w:sz w:val="24"/>
          <w:szCs w:val="24"/>
          <w:lang w:val="en-US"/>
        </w:rPr>
        <w:t xml:space="preserve"> </w:t>
      </w:r>
      <w:r w:rsidR="00F45DDD" w:rsidRPr="00890FB9">
        <w:rPr>
          <w:rFonts w:ascii="Times New Roman" w:hAnsi="Times New Roman"/>
          <w:sz w:val="24"/>
          <w:szCs w:val="24"/>
          <w:lang w:val="en-US"/>
        </w:rPr>
        <w:t>prepared in the first part of practice (</w:t>
      </w:r>
      <w:r w:rsidR="00F45DDD" w:rsidRPr="00890FB9">
        <w:rPr>
          <w:rFonts w:ascii="Times New Roman" w:hAnsi="Times New Roman"/>
          <w:b/>
          <w:sz w:val="24"/>
          <w:szCs w:val="24"/>
          <w:lang w:val="en-US"/>
        </w:rPr>
        <w:t>B</w:t>
      </w:r>
      <w:r w:rsidR="00F45DDD" w:rsidRPr="00890FB9">
        <w:rPr>
          <w:rFonts w:ascii="Times New Roman" w:hAnsi="Times New Roman"/>
          <w:sz w:val="24"/>
          <w:szCs w:val="24"/>
          <w:lang w:val="en-US"/>
        </w:rPr>
        <w:t xml:space="preserve">one muscle, </w:t>
      </w:r>
      <w:r w:rsidR="00F45DDD" w:rsidRPr="00890FB9">
        <w:rPr>
          <w:rFonts w:ascii="Times New Roman" w:hAnsi="Times New Roman"/>
          <w:b/>
          <w:sz w:val="24"/>
          <w:szCs w:val="24"/>
          <w:lang w:val="en-US"/>
        </w:rPr>
        <w:t>M</w:t>
      </w:r>
      <w:r w:rsidR="00F45DDD" w:rsidRPr="00890FB9">
        <w:rPr>
          <w:rFonts w:ascii="Times New Roman" w:hAnsi="Times New Roman"/>
          <w:sz w:val="24"/>
          <w:szCs w:val="24"/>
          <w:lang w:val="en-US"/>
        </w:rPr>
        <w:t xml:space="preserve">ilk, </w:t>
      </w:r>
      <w:r w:rsidR="00F45DDD" w:rsidRPr="00890FB9">
        <w:rPr>
          <w:rFonts w:ascii="Times New Roman" w:hAnsi="Times New Roman"/>
          <w:b/>
          <w:sz w:val="24"/>
          <w:szCs w:val="24"/>
          <w:lang w:val="en-US"/>
        </w:rPr>
        <w:t>L</w:t>
      </w:r>
      <w:r w:rsidR="00F45DDD" w:rsidRPr="00890FB9">
        <w:rPr>
          <w:rFonts w:ascii="Times New Roman" w:hAnsi="Times New Roman"/>
          <w:sz w:val="24"/>
          <w:szCs w:val="24"/>
          <w:lang w:val="en-US"/>
        </w:rPr>
        <w:t xml:space="preserve">iver, </w:t>
      </w:r>
      <w:r w:rsidR="00F45DDD" w:rsidRPr="00890FB9">
        <w:rPr>
          <w:rFonts w:ascii="Times New Roman" w:hAnsi="Times New Roman"/>
          <w:b/>
          <w:sz w:val="24"/>
          <w:szCs w:val="24"/>
          <w:lang w:val="en-US"/>
        </w:rPr>
        <w:t>P</w:t>
      </w:r>
      <w:r w:rsidR="00F45DDD" w:rsidRPr="00890FB9">
        <w:rPr>
          <w:rFonts w:ascii="Times New Roman" w:hAnsi="Times New Roman"/>
          <w:sz w:val="24"/>
          <w:szCs w:val="24"/>
          <w:lang w:val="en-US"/>
        </w:rPr>
        <w:t>urified serum).</w:t>
      </w:r>
      <w:r w:rsidR="00F45DDD">
        <w:rPr>
          <w:rFonts w:ascii="Times New Roman" w:hAnsi="Times New Roman"/>
          <w:sz w:val="24"/>
          <w:szCs w:val="24"/>
          <w:lang w:val="en-US"/>
        </w:rPr>
        <w:t xml:space="preserve"> </w:t>
      </w:r>
      <w:r w:rsidRPr="00890FB9">
        <w:rPr>
          <w:rFonts w:ascii="Times New Roman" w:hAnsi="Times New Roman"/>
          <w:sz w:val="24"/>
          <w:szCs w:val="24"/>
          <w:lang w:val="en-US"/>
        </w:rPr>
        <w:t xml:space="preserve">Add 30 </w:t>
      </w:r>
      <w:proofErr w:type="spellStart"/>
      <w:r w:rsidRPr="00890FB9">
        <w:rPr>
          <w:rFonts w:ascii="Times New Roman" w:hAnsi="Times New Roman"/>
          <w:sz w:val="24"/>
          <w:szCs w:val="24"/>
          <w:lang w:val="en-US"/>
        </w:rPr>
        <w:t>μl</w:t>
      </w:r>
      <w:proofErr w:type="spellEnd"/>
      <w:r w:rsidRPr="00890FB9">
        <w:rPr>
          <w:rFonts w:ascii="Times New Roman" w:hAnsi="Times New Roman"/>
          <w:sz w:val="24"/>
          <w:szCs w:val="24"/>
          <w:lang w:val="en-US"/>
        </w:rPr>
        <w:t xml:space="preserve"> of </w:t>
      </w:r>
      <w:r w:rsidR="00F45DDD">
        <w:rPr>
          <w:rFonts w:ascii="Times New Roman" w:hAnsi="Times New Roman"/>
          <w:sz w:val="24"/>
          <w:szCs w:val="24"/>
          <w:lang w:val="en-US"/>
        </w:rPr>
        <w:t xml:space="preserve">the </w:t>
      </w:r>
      <w:r w:rsidRPr="00890FB9">
        <w:rPr>
          <w:rFonts w:ascii="Times New Roman" w:hAnsi="Times New Roman"/>
          <w:sz w:val="24"/>
          <w:szCs w:val="24"/>
          <w:lang w:val="en-US"/>
        </w:rPr>
        <w:t xml:space="preserve">corresponding protein </w:t>
      </w:r>
      <w:proofErr w:type="spellStart"/>
      <w:r w:rsidR="00890FB9" w:rsidRPr="00890FB9">
        <w:rPr>
          <w:rFonts w:ascii="Times New Roman" w:hAnsi="Times New Roman"/>
          <w:sz w:val="24"/>
          <w:szCs w:val="24"/>
          <w:lang w:val="en-US"/>
        </w:rPr>
        <w:t>sollution</w:t>
      </w:r>
      <w:proofErr w:type="spellEnd"/>
      <w:r w:rsidRPr="00890FB9">
        <w:rPr>
          <w:rFonts w:ascii="Times New Roman" w:hAnsi="Times New Roman"/>
          <w:sz w:val="24"/>
          <w:szCs w:val="24"/>
          <w:lang w:val="en-US"/>
        </w:rPr>
        <w:t xml:space="preserve"> to </w:t>
      </w:r>
      <w:r w:rsidR="00F45DDD">
        <w:rPr>
          <w:rFonts w:ascii="Times New Roman" w:hAnsi="Times New Roman"/>
          <w:sz w:val="24"/>
          <w:szCs w:val="24"/>
          <w:lang w:val="en-US"/>
        </w:rPr>
        <w:t xml:space="preserve">the </w:t>
      </w:r>
      <w:r w:rsidRPr="00890FB9">
        <w:rPr>
          <w:rFonts w:ascii="Times New Roman" w:hAnsi="Times New Roman"/>
          <w:sz w:val="24"/>
          <w:szCs w:val="24"/>
          <w:lang w:val="en-US"/>
        </w:rPr>
        <w:t>microtubes</w:t>
      </w:r>
      <w:r w:rsidR="007E5B41">
        <w:rPr>
          <w:rFonts w:ascii="Times New Roman" w:hAnsi="Times New Roman"/>
          <w:sz w:val="24"/>
          <w:szCs w:val="24"/>
          <w:lang w:val="en-US"/>
        </w:rPr>
        <w:t xml:space="preserve"> that contain</w:t>
      </w:r>
      <w:r w:rsidRPr="00890FB9">
        <w:rPr>
          <w:rFonts w:ascii="Times New Roman" w:hAnsi="Times New Roman"/>
          <w:sz w:val="24"/>
          <w:szCs w:val="24"/>
          <w:lang w:val="en-US"/>
        </w:rPr>
        <w:t xml:space="preserve"> 30 </w:t>
      </w:r>
      <w:proofErr w:type="spellStart"/>
      <w:r w:rsidRPr="00890FB9">
        <w:rPr>
          <w:rFonts w:ascii="Times New Roman" w:hAnsi="Times New Roman"/>
          <w:sz w:val="24"/>
          <w:szCs w:val="24"/>
          <w:lang w:val="en-US"/>
        </w:rPr>
        <w:t>μl</w:t>
      </w:r>
      <w:proofErr w:type="spellEnd"/>
      <w:r w:rsidRPr="00890FB9">
        <w:rPr>
          <w:rFonts w:ascii="Times New Roman" w:hAnsi="Times New Roman"/>
          <w:sz w:val="24"/>
          <w:szCs w:val="24"/>
          <w:lang w:val="en-US"/>
        </w:rPr>
        <w:t xml:space="preserve"> of </w:t>
      </w:r>
      <w:r w:rsidR="00890FB9">
        <w:rPr>
          <w:rFonts w:ascii="Times New Roman" w:hAnsi="Times New Roman"/>
          <w:sz w:val="24"/>
          <w:szCs w:val="24"/>
          <w:lang w:val="en-US"/>
        </w:rPr>
        <w:t xml:space="preserve">the </w:t>
      </w:r>
      <w:r w:rsidRPr="00890FB9">
        <w:rPr>
          <w:rFonts w:ascii="Times New Roman" w:hAnsi="Times New Roman"/>
          <w:sz w:val="24"/>
          <w:szCs w:val="24"/>
          <w:lang w:val="en-US"/>
        </w:rPr>
        <w:t>Sample buffer</w:t>
      </w:r>
      <w:r w:rsidR="007C5C49">
        <w:rPr>
          <w:rFonts w:ascii="Times New Roman" w:hAnsi="Times New Roman"/>
          <w:sz w:val="24"/>
          <w:szCs w:val="24"/>
          <w:lang w:val="en-US"/>
        </w:rPr>
        <w:t xml:space="preserve"> (see </w:t>
      </w:r>
      <w:proofErr w:type="spellStart"/>
      <w:r w:rsidR="007C5C49">
        <w:rPr>
          <w:rFonts w:ascii="Times New Roman" w:hAnsi="Times New Roman"/>
          <w:sz w:val="24"/>
          <w:szCs w:val="24"/>
          <w:lang w:val="en-US"/>
        </w:rPr>
        <w:t>previuos</w:t>
      </w:r>
      <w:proofErr w:type="spellEnd"/>
      <w:r w:rsidR="007C5C49">
        <w:rPr>
          <w:rFonts w:ascii="Times New Roman" w:hAnsi="Times New Roman"/>
          <w:sz w:val="24"/>
          <w:szCs w:val="24"/>
          <w:lang w:val="en-US"/>
        </w:rPr>
        <w:t xml:space="preserve"> step)</w:t>
      </w:r>
      <w:r w:rsidRPr="00890FB9">
        <w:rPr>
          <w:rFonts w:ascii="Times New Roman" w:hAnsi="Times New Roman"/>
          <w:sz w:val="24"/>
          <w:szCs w:val="24"/>
          <w:lang w:val="en-US"/>
        </w:rPr>
        <w:t xml:space="preserve">. </w:t>
      </w:r>
    </w:p>
    <w:p w:rsidR="002434AA" w:rsidRPr="005D5124" w:rsidRDefault="002434AA" w:rsidP="002434AA">
      <w:pPr>
        <w:spacing w:after="0" w:line="240" w:lineRule="auto"/>
        <w:ind w:left="-284" w:right="-286"/>
        <w:jc w:val="both"/>
        <w:rPr>
          <w:rFonts w:ascii="Times New Roman" w:hAnsi="Times New Roman"/>
          <w:sz w:val="24"/>
          <w:szCs w:val="24"/>
          <w:lang w:val="en-US"/>
        </w:rPr>
      </w:pPr>
    </w:p>
    <w:p w:rsidR="002434AA" w:rsidRPr="005D5124" w:rsidRDefault="002434AA" w:rsidP="002434AA">
      <w:pPr>
        <w:spacing w:after="0" w:line="240" w:lineRule="auto"/>
        <w:ind w:left="-284" w:right="-286"/>
        <w:jc w:val="both"/>
        <w:rPr>
          <w:rFonts w:ascii="Times New Roman" w:hAnsi="Times New Roman"/>
          <w:sz w:val="24"/>
          <w:szCs w:val="24"/>
          <w:lang w:val="en-US"/>
        </w:rPr>
      </w:pPr>
      <w:r w:rsidRPr="005D5124">
        <w:rPr>
          <w:rFonts w:ascii="Times New Roman" w:hAnsi="Times New Roman"/>
          <w:b/>
          <w:sz w:val="24"/>
          <w:szCs w:val="24"/>
          <w:lang w:val="en-US"/>
        </w:rPr>
        <w:t>3)</w:t>
      </w:r>
      <w:r w:rsidRPr="005D5124">
        <w:rPr>
          <w:rFonts w:ascii="Times New Roman" w:hAnsi="Times New Roman"/>
          <w:sz w:val="24"/>
          <w:szCs w:val="24"/>
          <w:lang w:val="en-US"/>
        </w:rPr>
        <w:t xml:space="preserve"> Heat </w:t>
      </w:r>
      <w:r w:rsidRPr="005D5124">
        <w:rPr>
          <w:rFonts w:ascii="Times New Roman" w:hAnsi="Times New Roman"/>
          <w:noProof/>
          <w:sz w:val="24"/>
          <w:szCs w:val="24"/>
          <w:lang w:val="en-US"/>
        </w:rPr>
        <w:t>your</w:t>
      </w:r>
      <w:r w:rsidRPr="005D5124">
        <w:rPr>
          <w:rFonts w:ascii="Times New Roman" w:hAnsi="Times New Roman"/>
          <w:sz w:val="24"/>
          <w:szCs w:val="24"/>
          <w:lang w:val="en-US"/>
        </w:rPr>
        <w:t xml:space="preserve"> samples at 95°C for at least 5 minutes in a heated </w:t>
      </w:r>
      <w:proofErr w:type="spellStart"/>
      <w:r w:rsidRPr="005D5124">
        <w:rPr>
          <w:rFonts w:ascii="Times New Roman" w:hAnsi="Times New Roman"/>
          <w:sz w:val="24"/>
          <w:szCs w:val="24"/>
          <w:lang w:val="en-US"/>
        </w:rPr>
        <w:t>thermoblock</w:t>
      </w:r>
      <w:proofErr w:type="spellEnd"/>
      <w:r w:rsidRPr="005D5124">
        <w:rPr>
          <w:rFonts w:ascii="Times New Roman" w:hAnsi="Times New Roman"/>
          <w:sz w:val="24"/>
          <w:szCs w:val="24"/>
          <w:lang w:val="en-US"/>
        </w:rPr>
        <w:t>.</w:t>
      </w:r>
    </w:p>
    <w:p w:rsidR="002434AA" w:rsidRPr="005D5124" w:rsidRDefault="002434AA" w:rsidP="002434AA">
      <w:pPr>
        <w:spacing w:after="0" w:line="240" w:lineRule="auto"/>
        <w:ind w:left="-284" w:right="-286"/>
        <w:jc w:val="both"/>
        <w:rPr>
          <w:rFonts w:ascii="Times New Roman" w:hAnsi="Times New Roman"/>
          <w:i/>
          <w:sz w:val="24"/>
          <w:szCs w:val="24"/>
          <w:lang w:val="en-US"/>
        </w:rPr>
      </w:pPr>
      <w:r w:rsidRPr="005D5124">
        <w:rPr>
          <w:rFonts w:ascii="Times New Roman" w:hAnsi="Times New Roman"/>
          <w:i/>
          <w:sz w:val="24"/>
          <w:szCs w:val="24"/>
          <w:lang w:val="en-US"/>
        </w:rPr>
        <w:t>Polypeptides take on a rod-like shap</w:t>
      </w:r>
      <w:r w:rsidR="00890FB9">
        <w:rPr>
          <w:rFonts w:ascii="Times New Roman" w:hAnsi="Times New Roman"/>
          <w:i/>
          <w:sz w:val="24"/>
          <w:szCs w:val="24"/>
          <w:lang w:val="en-US"/>
        </w:rPr>
        <w:t xml:space="preserve">e and a uniform charge-to-mass. </w:t>
      </w:r>
      <w:r w:rsidRPr="005D5124">
        <w:rPr>
          <w:rFonts w:ascii="Times New Roman" w:hAnsi="Times New Roman"/>
          <w:i/>
          <w:sz w:val="24"/>
          <w:szCs w:val="24"/>
          <w:lang w:val="en-US"/>
        </w:rPr>
        <w:t>Proteins are thus separated only according to their molecular weights.</w:t>
      </w:r>
    </w:p>
    <w:p w:rsidR="002434AA" w:rsidRPr="005D5124" w:rsidRDefault="002434AA" w:rsidP="002434AA">
      <w:pPr>
        <w:spacing w:after="0" w:line="240" w:lineRule="auto"/>
        <w:ind w:left="-284" w:right="-286"/>
        <w:jc w:val="both"/>
        <w:rPr>
          <w:rFonts w:ascii="Times New Roman" w:hAnsi="Times New Roman"/>
          <w:i/>
          <w:sz w:val="24"/>
          <w:szCs w:val="24"/>
          <w:lang w:val="en-US"/>
        </w:rPr>
      </w:pPr>
      <w:r w:rsidRPr="005D5124">
        <w:rPr>
          <w:rFonts w:ascii="Times New Roman" w:hAnsi="Times New Roman"/>
          <w:i/>
          <w:sz w:val="24"/>
          <w:szCs w:val="24"/>
          <w:lang w:val="en-US"/>
        </w:rPr>
        <w:t xml:space="preserve">Proteins are denatured by heating in sample buffer containing </w:t>
      </w:r>
      <w:r w:rsidR="00890FB9">
        <w:rPr>
          <w:rFonts w:ascii="Times New Roman" w:hAnsi="Times New Roman"/>
          <w:i/>
          <w:sz w:val="24"/>
          <w:szCs w:val="24"/>
          <w:lang w:val="en-US"/>
        </w:rPr>
        <w:t>SDS</w:t>
      </w:r>
      <w:r w:rsidRPr="005D5124">
        <w:rPr>
          <w:rFonts w:ascii="Times New Roman" w:hAnsi="Times New Roman"/>
          <w:i/>
          <w:sz w:val="24"/>
          <w:szCs w:val="24"/>
          <w:lang w:val="en-US"/>
        </w:rPr>
        <w:t xml:space="preserve"> and S-S bonds-reducing </w:t>
      </w:r>
      <w:r w:rsidR="007E5B41">
        <w:rPr>
          <w:rFonts w:ascii="Times New Roman" w:hAnsi="Times New Roman"/>
          <w:i/>
          <w:sz w:val="24"/>
          <w:szCs w:val="24"/>
          <w:lang w:val="en-US"/>
        </w:rPr>
        <w:t>agent such as 2-mercaptoethanol</w:t>
      </w:r>
      <w:r w:rsidRPr="005D5124">
        <w:rPr>
          <w:rFonts w:ascii="Times New Roman" w:hAnsi="Times New Roman"/>
          <w:i/>
          <w:sz w:val="24"/>
          <w:szCs w:val="24"/>
          <w:lang w:val="en-US"/>
        </w:rPr>
        <w:t xml:space="preserve">. </w:t>
      </w:r>
    </w:p>
    <w:p w:rsidR="002434AA" w:rsidRPr="005D5124" w:rsidRDefault="002434AA" w:rsidP="002434AA">
      <w:pPr>
        <w:spacing w:after="0" w:line="240" w:lineRule="auto"/>
        <w:ind w:left="-284" w:right="-286"/>
        <w:jc w:val="both"/>
        <w:rPr>
          <w:rFonts w:ascii="Times New Roman" w:hAnsi="Times New Roman"/>
          <w:b/>
          <w:bCs/>
          <w:sz w:val="24"/>
          <w:szCs w:val="24"/>
          <w:lang w:val="en-US"/>
        </w:rPr>
      </w:pPr>
    </w:p>
    <w:p w:rsidR="002434AA" w:rsidRPr="005D5124" w:rsidRDefault="002434AA" w:rsidP="002434AA">
      <w:pPr>
        <w:spacing w:after="0" w:line="240" w:lineRule="auto"/>
        <w:ind w:left="-284" w:right="-286"/>
        <w:jc w:val="both"/>
        <w:rPr>
          <w:rFonts w:ascii="Times New Roman" w:hAnsi="Times New Roman"/>
          <w:sz w:val="24"/>
          <w:szCs w:val="24"/>
          <w:lang w:val="en-US"/>
        </w:rPr>
      </w:pPr>
      <w:r w:rsidRPr="005D5124">
        <w:rPr>
          <w:rFonts w:ascii="Times New Roman" w:hAnsi="Times New Roman"/>
          <w:b/>
          <w:sz w:val="24"/>
          <w:szCs w:val="24"/>
          <w:lang w:val="en-US"/>
        </w:rPr>
        <w:t>4)</w:t>
      </w:r>
      <w:r w:rsidRPr="005D5124">
        <w:rPr>
          <w:rFonts w:ascii="Times New Roman" w:hAnsi="Times New Roman"/>
          <w:sz w:val="24"/>
          <w:szCs w:val="24"/>
          <w:lang w:val="en-US"/>
        </w:rPr>
        <w:t xml:space="preserve"> </w:t>
      </w:r>
      <w:r w:rsidR="00890FB9">
        <w:rPr>
          <w:rFonts w:ascii="Times New Roman" w:hAnsi="Times New Roman"/>
          <w:sz w:val="24"/>
          <w:szCs w:val="24"/>
          <w:lang w:val="en-US"/>
        </w:rPr>
        <w:t>Use</w:t>
      </w:r>
      <w:r w:rsidRPr="005D5124">
        <w:rPr>
          <w:rFonts w:ascii="Times New Roman" w:hAnsi="Times New Roman"/>
          <w:sz w:val="24"/>
          <w:szCs w:val="24"/>
          <w:lang w:val="en-US"/>
        </w:rPr>
        <w:t xml:space="preserve"> </w:t>
      </w:r>
      <w:r w:rsidR="00601BE7">
        <w:rPr>
          <w:rFonts w:ascii="Times New Roman" w:hAnsi="Times New Roman"/>
          <w:sz w:val="24"/>
          <w:szCs w:val="24"/>
          <w:lang w:val="en-US"/>
        </w:rPr>
        <w:t xml:space="preserve">such </w:t>
      </w:r>
      <w:r w:rsidR="00F45DDD">
        <w:rPr>
          <w:rFonts w:ascii="Times New Roman" w:hAnsi="Times New Roman"/>
          <w:sz w:val="24"/>
          <w:szCs w:val="24"/>
          <w:lang w:val="en-US"/>
        </w:rPr>
        <w:t>volume</w:t>
      </w:r>
      <w:r w:rsidR="00601BE7">
        <w:rPr>
          <w:rFonts w:ascii="Times New Roman" w:hAnsi="Times New Roman"/>
          <w:sz w:val="24"/>
          <w:szCs w:val="24"/>
          <w:lang w:val="en-US"/>
        </w:rPr>
        <w:t>s</w:t>
      </w:r>
      <w:r w:rsidR="00F45DDD">
        <w:rPr>
          <w:rFonts w:ascii="Times New Roman" w:hAnsi="Times New Roman"/>
          <w:sz w:val="24"/>
          <w:szCs w:val="24"/>
          <w:lang w:val="en-US"/>
        </w:rPr>
        <w:t xml:space="preserve"> of the samples</w:t>
      </w:r>
      <w:r w:rsidRPr="005D5124">
        <w:rPr>
          <w:rFonts w:ascii="Times New Roman" w:hAnsi="Times New Roman"/>
          <w:sz w:val="24"/>
          <w:szCs w:val="24"/>
          <w:lang w:val="en-US"/>
        </w:rPr>
        <w:t xml:space="preserve"> to load </w:t>
      </w:r>
      <w:r w:rsidR="00890FB9">
        <w:rPr>
          <w:rFonts w:ascii="Times New Roman" w:hAnsi="Times New Roman"/>
          <w:b/>
          <w:sz w:val="24"/>
          <w:szCs w:val="24"/>
          <w:lang w:val="en-US"/>
        </w:rPr>
        <w:t>3</w:t>
      </w:r>
      <w:r w:rsidRPr="005D5124">
        <w:rPr>
          <w:rFonts w:ascii="Times New Roman" w:hAnsi="Times New Roman"/>
          <w:b/>
          <w:sz w:val="24"/>
          <w:szCs w:val="24"/>
          <w:lang w:val="en-US"/>
        </w:rPr>
        <w:t xml:space="preserve">0 </w:t>
      </w:r>
      <w:proofErr w:type="spellStart"/>
      <w:r w:rsidRPr="005D5124">
        <w:rPr>
          <w:rFonts w:ascii="Times New Roman" w:hAnsi="Times New Roman"/>
          <w:b/>
          <w:sz w:val="24"/>
          <w:szCs w:val="24"/>
          <w:lang w:val="en-US"/>
        </w:rPr>
        <w:t>μg</w:t>
      </w:r>
      <w:proofErr w:type="spellEnd"/>
      <w:r w:rsidRPr="005D5124">
        <w:rPr>
          <w:rFonts w:ascii="Times New Roman" w:hAnsi="Times New Roman"/>
          <w:b/>
          <w:sz w:val="24"/>
          <w:szCs w:val="24"/>
          <w:lang w:val="en-US"/>
        </w:rPr>
        <w:t xml:space="preserve"> </w:t>
      </w:r>
      <w:r w:rsidRPr="005D5124">
        <w:rPr>
          <w:rFonts w:ascii="Times New Roman" w:hAnsi="Times New Roman"/>
          <w:sz w:val="24"/>
          <w:szCs w:val="24"/>
          <w:lang w:val="en-US"/>
        </w:rPr>
        <w:t xml:space="preserve">of proteins of </w:t>
      </w:r>
      <w:r w:rsidR="00890FB9">
        <w:rPr>
          <w:rFonts w:ascii="Times New Roman" w:hAnsi="Times New Roman"/>
          <w:b/>
          <w:sz w:val="24"/>
          <w:szCs w:val="24"/>
          <w:lang w:val="en-US"/>
        </w:rPr>
        <w:t>B</w:t>
      </w:r>
      <w:r w:rsidR="00890FB9" w:rsidRPr="00890FB9">
        <w:rPr>
          <w:rFonts w:ascii="Times New Roman" w:hAnsi="Times New Roman"/>
          <w:sz w:val="24"/>
          <w:szCs w:val="24"/>
          <w:lang w:val="en-US"/>
        </w:rPr>
        <w:t>one</w:t>
      </w:r>
      <w:r w:rsidRPr="005D5124">
        <w:rPr>
          <w:rFonts w:ascii="Times New Roman" w:hAnsi="Times New Roman"/>
          <w:b/>
          <w:sz w:val="24"/>
          <w:szCs w:val="24"/>
          <w:lang w:val="en-US"/>
        </w:rPr>
        <w:t xml:space="preserve"> </w:t>
      </w:r>
      <w:r w:rsidRPr="00F45DDD">
        <w:rPr>
          <w:rFonts w:ascii="Times New Roman" w:hAnsi="Times New Roman"/>
          <w:sz w:val="24"/>
          <w:szCs w:val="24"/>
          <w:lang w:val="en-US"/>
        </w:rPr>
        <w:t>muscle</w:t>
      </w:r>
      <w:r w:rsidRPr="005D5124">
        <w:rPr>
          <w:rFonts w:ascii="Times New Roman" w:hAnsi="Times New Roman"/>
          <w:sz w:val="24"/>
          <w:szCs w:val="24"/>
          <w:lang w:val="en-US"/>
        </w:rPr>
        <w:t xml:space="preserve"> sample, and </w:t>
      </w:r>
      <w:r w:rsidRPr="005D5124">
        <w:rPr>
          <w:rFonts w:ascii="Times New Roman" w:hAnsi="Times New Roman"/>
          <w:b/>
          <w:sz w:val="24"/>
          <w:szCs w:val="24"/>
          <w:lang w:val="en-US"/>
        </w:rPr>
        <w:t>3</w:t>
      </w:r>
      <w:r w:rsidRPr="005D5124">
        <w:rPr>
          <w:rFonts w:ascii="Times New Roman" w:hAnsi="Times New Roman"/>
          <w:sz w:val="24"/>
          <w:szCs w:val="24"/>
          <w:lang w:val="en-US"/>
        </w:rPr>
        <w:t xml:space="preserve"> and </w:t>
      </w:r>
      <w:r w:rsidRPr="005D5124">
        <w:rPr>
          <w:rFonts w:ascii="Times New Roman" w:hAnsi="Times New Roman"/>
          <w:b/>
          <w:sz w:val="24"/>
          <w:szCs w:val="24"/>
          <w:lang w:val="en-US"/>
        </w:rPr>
        <w:t xml:space="preserve">30 </w:t>
      </w:r>
      <w:proofErr w:type="spellStart"/>
      <w:r w:rsidRPr="005D5124">
        <w:rPr>
          <w:rFonts w:ascii="Times New Roman" w:hAnsi="Times New Roman"/>
          <w:b/>
          <w:sz w:val="24"/>
          <w:szCs w:val="24"/>
          <w:lang w:val="en-US"/>
        </w:rPr>
        <w:t>μg</w:t>
      </w:r>
      <w:proofErr w:type="spellEnd"/>
      <w:r w:rsidRPr="005D5124">
        <w:rPr>
          <w:rFonts w:ascii="Times New Roman" w:hAnsi="Times New Roman"/>
          <w:sz w:val="24"/>
          <w:szCs w:val="24"/>
          <w:lang w:val="en-US"/>
        </w:rPr>
        <w:t xml:space="preserve"> of proteins of </w:t>
      </w:r>
      <w:r w:rsidR="00890FB9">
        <w:rPr>
          <w:rFonts w:ascii="Times New Roman" w:hAnsi="Times New Roman"/>
          <w:b/>
          <w:sz w:val="24"/>
          <w:szCs w:val="24"/>
          <w:lang w:val="en-US"/>
        </w:rPr>
        <w:t>M</w:t>
      </w:r>
      <w:r w:rsidR="00890FB9">
        <w:rPr>
          <w:rFonts w:ascii="Times New Roman" w:hAnsi="Times New Roman"/>
          <w:sz w:val="24"/>
          <w:szCs w:val="24"/>
          <w:lang w:val="en-US"/>
        </w:rPr>
        <w:t>ilk</w:t>
      </w:r>
      <w:r w:rsidRPr="005D5124">
        <w:rPr>
          <w:rFonts w:ascii="Times New Roman" w:hAnsi="Times New Roman"/>
          <w:b/>
          <w:sz w:val="24"/>
          <w:szCs w:val="24"/>
          <w:lang w:val="en-US"/>
        </w:rPr>
        <w:t xml:space="preserve">, </w:t>
      </w:r>
      <w:r w:rsidR="00890FB9">
        <w:rPr>
          <w:rFonts w:ascii="Times New Roman" w:hAnsi="Times New Roman"/>
          <w:b/>
          <w:sz w:val="24"/>
          <w:szCs w:val="24"/>
          <w:lang w:val="en-US"/>
        </w:rPr>
        <w:t>L</w:t>
      </w:r>
      <w:r w:rsidR="00890FB9">
        <w:rPr>
          <w:rFonts w:ascii="Times New Roman" w:hAnsi="Times New Roman"/>
          <w:sz w:val="24"/>
          <w:szCs w:val="24"/>
          <w:lang w:val="en-US"/>
        </w:rPr>
        <w:t>iver</w:t>
      </w:r>
      <w:r w:rsidR="00890FB9">
        <w:rPr>
          <w:rFonts w:ascii="Times New Roman" w:hAnsi="Times New Roman"/>
          <w:b/>
          <w:sz w:val="24"/>
          <w:szCs w:val="24"/>
          <w:lang w:val="en-US"/>
        </w:rPr>
        <w:t xml:space="preserve"> </w:t>
      </w:r>
      <w:r w:rsidR="00890FB9" w:rsidRPr="00890FB9">
        <w:rPr>
          <w:rFonts w:ascii="Times New Roman" w:hAnsi="Times New Roman"/>
          <w:sz w:val="24"/>
          <w:szCs w:val="24"/>
          <w:lang w:val="en-US"/>
        </w:rPr>
        <w:t>and</w:t>
      </w:r>
      <w:r w:rsidR="00890FB9">
        <w:rPr>
          <w:rFonts w:ascii="Times New Roman" w:hAnsi="Times New Roman"/>
          <w:b/>
          <w:sz w:val="24"/>
          <w:szCs w:val="24"/>
          <w:lang w:val="en-US"/>
        </w:rPr>
        <w:t xml:space="preserve"> P</w:t>
      </w:r>
      <w:r w:rsidR="00890FB9" w:rsidRPr="00890FB9">
        <w:rPr>
          <w:rFonts w:ascii="Times New Roman" w:hAnsi="Times New Roman"/>
          <w:sz w:val="24"/>
          <w:szCs w:val="24"/>
          <w:lang w:val="en-US"/>
        </w:rPr>
        <w:t>urified serum</w:t>
      </w:r>
      <w:r w:rsidRPr="005D5124">
        <w:rPr>
          <w:rFonts w:ascii="Times New Roman" w:hAnsi="Times New Roman"/>
          <w:sz w:val="24"/>
          <w:szCs w:val="24"/>
          <w:lang w:val="en-US"/>
        </w:rPr>
        <w:t xml:space="preserve">. Do not forget </w:t>
      </w:r>
      <w:proofErr w:type="spellStart"/>
      <w:r w:rsidR="001260EF">
        <w:rPr>
          <w:rFonts w:ascii="Times New Roman" w:hAnsi="Times New Roman"/>
          <w:sz w:val="24"/>
          <w:szCs w:val="24"/>
          <w:lang w:val="en-US"/>
        </w:rPr>
        <w:t>sollutions</w:t>
      </w:r>
      <w:proofErr w:type="spellEnd"/>
      <w:r w:rsidR="001260EF">
        <w:rPr>
          <w:rFonts w:ascii="Times New Roman" w:hAnsi="Times New Roman"/>
          <w:sz w:val="24"/>
          <w:szCs w:val="24"/>
          <w:lang w:val="en-US"/>
        </w:rPr>
        <w:t xml:space="preserve"> were</w:t>
      </w:r>
      <w:r w:rsidRPr="005D5124">
        <w:rPr>
          <w:rFonts w:ascii="Times New Roman" w:hAnsi="Times New Roman"/>
          <w:noProof/>
          <w:sz w:val="24"/>
          <w:szCs w:val="24"/>
          <w:lang w:val="en-US"/>
        </w:rPr>
        <w:t xml:space="preserve"> mixed</w:t>
      </w:r>
      <w:r w:rsidRPr="005D5124">
        <w:rPr>
          <w:rFonts w:ascii="Times New Roman" w:hAnsi="Times New Roman"/>
          <w:sz w:val="24"/>
          <w:szCs w:val="24"/>
          <w:lang w:val="en-US"/>
        </w:rPr>
        <w:t xml:space="preserve"> </w:t>
      </w:r>
      <w:r w:rsidR="00490BEA">
        <w:rPr>
          <w:rFonts w:ascii="Times New Roman" w:hAnsi="Times New Roman"/>
          <w:sz w:val="24"/>
          <w:szCs w:val="24"/>
          <w:lang w:val="en-US"/>
        </w:rPr>
        <w:t>into the</w:t>
      </w:r>
      <w:r w:rsidR="001260EF">
        <w:rPr>
          <w:rFonts w:ascii="Times New Roman" w:hAnsi="Times New Roman"/>
          <w:sz w:val="24"/>
          <w:szCs w:val="24"/>
          <w:lang w:val="en-US"/>
        </w:rPr>
        <w:t xml:space="preserve"> sample buffer</w:t>
      </w:r>
      <w:r w:rsidRPr="005D5124">
        <w:rPr>
          <w:rFonts w:ascii="Times New Roman" w:hAnsi="Times New Roman"/>
          <w:sz w:val="24"/>
          <w:szCs w:val="24"/>
          <w:lang w:val="en-US"/>
        </w:rPr>
        <w:t>.</w:t>
      </w:r>
    </w:p>
    <w:p w:rsidR="002434AA" w:rsidRPr="001260EF" w:rsidRDefault="002434AA" w:rsidP="002434AA">
      <w:pPr>
        <w:spacing w:after="0" w:line="240" w:lineRule="auto"/>
        <w:ind w:left="-284" w:right="-286"/>
        <w:jc w:val="both"/>
        <w:rPr>
          <w:rFonts w:ascii="Times New Roman" w:hAnsi="Times New Roman"/>
          <w:sz w:val="24"/>
          <w:szCs w:val="24"/>
          <w:lang w:val="en-US"/>
        </w:rPr>
      </w:pPr>
    </w:p>
    <w:p w:rsidR="002434AA" w:rsidRPr="005D5124" w:rsidRDefault="002434AA" w:rsidP="002434AA">
      <w:pPr>
        <w:spacing w:after="0" w:line="240" w:lineRule="auto"/>
        <w:ind w:left="-284" w:right="-286"/>
        <w:jc w:val="both"/>
        <w:rPr>
          <w:rFonts w:ascii="Times New Roman" w:hAnsi="Times New Roman"/>
          <w:sz w:val="24"/>
          <w:szCs w:val="24"/>
          <w:lang w:val="en-US"/>
        </w:rPr>
      </w:pPr>
    </w:p>
    <w:p w:rsidR="002434AA" w:rsidRPr="005D5124" w:rsidRDefault="002434AA" w:rsidP="002434AA">
      <w:pPr>
        <w:spacing w:after="0" w:line="240" w:lineRule="auto"/>
        <w:ind w:left="-284" w:right="-286"/>
        <w:jc w:val="both"/>
        <w:rPr>
          <w:rFonts w:ascii="Times New Roman" w:hAnsi="Times New Roman"/>
          <w:b/>
          <w:bCs/>
          <w:sz w:val="24"/>
          <w:szCs w:val="24"/>
          <w:lang w:val="en-US"/>
        </w:rPr>
      </w:pPr>
      <w:r w:rsidRPr="005D5124">
        <w:rPr>
          <w:rFonts w:ascii="Times New Roman" w:hAnsi="Times New Roman"/>
          <w:b/>
          <w:bCs/>
          <w:sz w:val="24"/>
          <w:szCs w:val="24"/>
          <w:lang w:val="en-US"/>
        </w:rPr>
        <w:t>2.3.2 Loading of samples to the gel</w:t>
      </w:r>
    </w:p>
    <w:p w:rsidR="002434AA" w:rsidRPr="005D5124" w:rsidRDefault="002434AA" w:rsidP="002434AA">
      <w:pPr>
        <w:spacing w:after="0" w:line="240" w:lineRule="auto"/>
        <w:ind w:left="-284" w:right="-286"/>
        <w:jc w:val="both"/>
        <w:rPr>
          <w:rFonts w:ascii="Times New Roman" w:hAnsi="Times New Roman"/>
          <w:iCs/>
          <w:sz w:val="24"/>
          <w:szCs w:val="24"/>
          <w:lang w:val="en-US"/>
        </w:rPr>
      </w:pPr>
    </w:p>
    <w:p w:rsidR="002434AA" w:rsidRPr="005D5124" w:rsidRDefault="002434AA" w:rsidP="002434AA">
      <w:pPr>
        <w:spacing w:after="0" w:line="240" w:lineRule="auto"/>
        <w:ind w:left="-284" w:right="-286"/>
        <w:jc w:val="both"/>
        <w:rPr>
          <w:rFonts w:ascii="Times New Roman" w:hAnsi="Times New Roman"/>
          <w:sz w:val="24"/>
          <w:szCs w:val="24"/>
          <w:lang w:val="en-US"/>
        </w:rPr>
      </w:pPr>
      <w:r w:rsidRPr="005D5124">
        <w:rPr>
          <w:rFonts w:ascii="Times New Roman" w:hAnsi="Times New Roman"/>
          <w:b/>
          <w:sz w:val="24"/>
          <w:szCs w:val="24"/>
          <w:lang w:val="en-US"/>
        </w:rPr>
        <w:t>1)</w:t>
      </w:r>
      <w:r w:rsidRPr="005D5124">
        <w:rPr>
          <w:rFonts w:ascii="Times New Roman" w:hAnsi="Times New Roman"/>
          <w:sz w:val="24"/>
          <w:szCs w:val="24"/>
          <w:lang w:val="en-US"/>
        </w:rPr>
        <w:t xml:space="preserve"> Prepare the electrophoresis unit for loading of the samples and course </w:t>
      </w:r>
      <w:r w:rsidR="00601BE7">
        <w:rPr>
          <w:rFonts w:ascii="Times New Roman" w:hAnsi="Times New Roman"/>
          <w:sz w:val="24"/>
          <w:szCs w:val="24"/>
          <w:lang w:val="en-US"/>
        </w:rPr>
        <w:t xml:space="preserve">of </w:t>
      </w:r>
      <w:r w:rsidRPr="005D5124">
        <w:rPr>
          <w:rFonts w:ascii="Times New Roman" w:hAnsi="Times New Roman"/>
          <w:sz w:val="24"/>
          <w:szCs w:val="24"/>
          <w:lang w:val="en-US"/>
        </w:rPr>
        <w:t xml:space="preserve">the electrophoresis according to the instructions. </w:t>
      </w:r>
    </w:p>
    <w:p w:rsidR="002434AA" w:rsidRPr="005D5124" w:rsidRDefault="002434AA" w:rsidP="002434AA">
      <w:pPr>
        <w:spacing w:after="0" w:line="240" w:lineRule="auto"/>
        <w:ind w:left="-284" w:right="-286"/>
        <w:jc w:val="both"/>
        <w:rPr>
          <w:rFonts w:ascii="Times New Roman" w:hAnsi="Times New Roman"/>
          <w:sz w:val="24"/>
          <w:szCs w:val="24"/>
          <w:lang w:val="en-US"/>
        </w:rPr>
      </w:pPr>
    </w:p>
    <w:p w:rsidR="002434AA" w:rsidRPr="005D5124" w:rsidRDefault="002434AA" w:rsidP="002434AA">
      <w:pPr>
        <w:spacing w:after="0" w:line="240" w:lineRule="auto"/>
        <w:ind w:left="-284" w:right="-286"/>
        <w:jc w:val="both"/>
        <w:rPr>
          <w:rFonts w:ascii="Times New Roman" w:hAnsi="Times New Roman"/>
          <w:sz w:val="24"/>
          <w:szCs w:val="24"/>
          <w:lang w:val="en-US"/>
        </w:rPr>
      </w:pPr>
      <w:r w:rsidRPr="005D5124">
        <w:rPr>
          <w:rFonts w:ascii="Times New Roman" w:hAnsi="Times New Roman"/>
          <w:b/>
          <w:sz w:val="24"/>
          <w:szCs w:val="24"/>
          <w:lang w:val="en-US"/>
        </w:rPr>
        <w:t>2)</w:t>
      </w:r>
      <w:r w:rsidRPr="005D5124">
        <w:rPr>
          <w:rFonts w:ascii="Times New Roman" w:hAnsi="Times New Roman"/>
          <w:sz w:val="24"/>
          <w:szCs w:val="24"/>
          <w:lang w:val="en-US"/>
        </w:rPr>
        <w:t xml:space="preserve"> After electrophoresis unit </w:t>
      </w:r>
      <w:r w:rsidRPr="005D5124">
        <w:rPr>
          <w:rFonts w:ascii="Times New Roman" w:hAnsi="Times New Roman"/>
          <w:noProof/>
          <w:sz w:val="24"/>
          <w:szCs w:val="24"/>
          <w:lang w:val="en-US"/>
        </w:rPr>
        <w:t>is assembled</w:t>
      </w:r>
      <w:r w:rsidRPr="005D5124">
        <w:rPr>
          <w:rFonts w:ascii="Times New Roman" w:hAnsi="Times New Roman"/>
          <w:sz w:val="24"/>
          <w:szCs w:val="24"/>
          <w:lang w:val="en-US"/>
        </w:rPr>
        <w:t xml:space="preserve">, fill the inner space between glasses with electrolytic buffer (Running buffer) until buffer overflows into the </w:t>
      </w:r>
      <w:r w:rsidRPr="005D5124">
        <w:rPr>
          <w:rFonts w:ascii="Times New Roman" w:hAnsi="Times New Roman"/>
          <w:noProof/>
          <w:sz w:val="24"/>
          <w:szCs w:val="24"/>
          <w:lang w:val="en-US"/>
        </w:rPr>
        <w:t>bath</w:t>
      </w:r>
      <w:r w:rsidRPr="005D5124">
        <w:rPr>
          <w:rFonts w:ascii="Times New Roman" w:hAnsi="Times New Roman"/>
          <w:sz w:val="24"/>
          <w:szCs w:val="24"/>
          <w:lang w:val="en-US"/>
        </w:rPr>
        <w:t xml:space="preserve"> and finally the level of </w:t>
      </w:r>
      <w:r w:rsidRPr="005D5124">
        <w:rPr>
          <w:rFonts w:ascii="Times New Roman" w:hAnsi="Times New Roman"/>
          <w:noProof/>
          <w:sz w:val="24"/>
          <w:szCs w:val="24"/>
          <w:lang w:val="en-US"/>
        </w:rPr>
        <w:t>the buffer</w:t>
      </w:r>
      <w:r w:rsidRPr="005D5124">
        <w:rPr>
          <w:rFonts w:ascii="Times New Roman" w:hAnsi="Times New Roman"/>
          <w:sz w:val="24"/>
          <w:szCs w:val="24"/>
          <w:lang w:val="en-US"/>
        </w:rPr>
        <w:t xml:space="preserve"> will be close to the top of the bath (approximately 1 liter of the </w:t>
      </w:r>
      <w:r w:rsidRPr="005D5124">
        <w:rPr>
          <w:rFonts w:ascii="Times New Roman" w:hAnsi="Times New Roman"/>
          <w:noProof/>
          <w:sz w:val="24"/>
          <w:szCs w:val="24"/>
          <w:lang w:val="en-US"/>
        </w:rPr>
        <w:t>buffer</w:t>
      </w:r>
      <w:r w:rsidRPr="005D5124">
        <w:rPr>
          <w:rFonts w:ascii="Times New Roman" w:hAnsi="Times New Roman"/>
          <w:sz w:val="24"/>
          <w:szCs w:val="24"/>
          <w:lang w:val="en-US"/>
        </w:rPr>
        <w:t xml:space="preserve"> will </w:t>
      </w:r>
      <w:r w:rsidRPr="005D5124">
        <w:rPr>
          <w:rFonts w:ascii="Times New Roman" w:hAnsi="Times New Roman"/>
          <w:noProof/>
          <w:sz w:val="24"/>
          <w:szCs w:val="24"/>
          <w:lang w:val="en-US"/>
        </w:rPr>
        <w:t>be poured</w:t>
      </w:r>
      <w:r w:rsidRPr="005D5124">
        <w:rPr>
          <w:rFonts w:ascii="Times New Roman" w:hAnsi="Times New Roman"/>
          <w:sz w:val="24"/>
          <w:szCs w:val="24"/>
          <w:lang w:val="en-US"/>
        </w:rPr>
        <w:t xml:space="preserve"> within).</w:t>
      </w:r>
    </w:p>
    <w:p w:rsidR="002434AA" w:rsidRPr="005D5124" w:rsidRDefault="002434AA" w:rsidP="002434AA">
      <w:pPr>
        <w:spacing w:after="0" w:line="240" w:lineRule="auto"/>
        <w:ind w:left="-284" w:right="-286"/>
        <w:jc w:val="both"/>
        <w:rPr>
          <w:rFonts w:ascii="Times New Roman" w:hAnsi="Times New Roman"/>
          <w:i/>
          <w:sz w:val="24"/>
          <w:szCs w:val="24"/>
          <w:lang w:val="en-US"/>
        </w:rPr>
      </w:pPr>
      <w:r w:rsidRPr="005D5124">
        <w:rPr>
          <w:rFonts w:ascii="Times New Roman" w:hAnsi="Times New Roman"/>
          <w:i/>
          <w:sz w:val="24"/>
          <w:szCs w:val="24"/>
          <w:lang w:val="en-US"/>
        </w:rPr>
        <w:t xml:space="preserve">If the level of the </w:t>
      </w:r>
      <w:r w:rsidRPr="005D5124">
        <w:rPr>
          <w:rFonts w:ascii="Times New Roman" w:hAnsi="Times New Roman"/>
          <w:i/>
          <w:noProof/>
          <w:sz w:val="24"/>
          <w:szCs w:val="24"/>
          <w:lang w:val="en-US"/>
        </w:rPr>
        <w:t>buffer</w:t>
      </w:r>
      <w:r w:rsidRPr="005D5124">
        <w:rPr>
          <w:rFonts w:ascii="Times New Roman" w:hAnsi="Times New Roman"/>
          <w:i/>
          <w:sz w:val="24"/>
          <w:szCs w:val="24"/>
          <w:lang w:val="en-US"/>
        </w:rPr>
        <w:t xml:space="preserve"> is lower than the top of the glass with spacers, the electric power cannot run through the gel, </w:t>
      </w:r>
      <w:r w:rsidRPr="005D5124">
        <w:rPr>
          <w:rFonts w:ascii="Times New Roman" w:hAnsi="Times New Roman"/>
          <w:i/>
          <w:noProof/>
          <w:sz w:val="24"/>
          <w:szCs w:val="24"/>
          <w:lang w:val="en-US"/>
        </w:rPr>
        <w:t>and</w:t>
      </w:r>
      <w:r w:rsidRPr="005D5124">
        <w:rPr>
          <w:rFonts w:ascii="Times New Roman" w:hAnsi="Times New Roman"/>
          <w:i/>
          <w:sz w:val="24"/>
          <w:szCs w:val="24"/>
          <w:lang w:val="en-US"/>
        </w:rPr>
        <w:t xml:space="preserve"> the separation of proteins cannot run.</w:t>
      </w:r>
    </w:p>
    <w:p w:rsidR="002434AA" w:rsidRPr="005D5124" w:rsidRDefault="002434AA" w:rsidP="002434AA">
      <w:pPr>
        <w:pStyle w:val="Default"/>
        <w:ind w:left="-284" w:right="-286"/>
        <w:jc w:val="both"/>
        <w:rPr>
          <w:b/>
          <w:lang w:val="en-US"/>
        </w:rPr>
      </w:pPr>
    </w:p>
    <w:p w:rsidR="002434AA" w:rsidRPr="005D5124" w:rsidRDefault="002434AA" w:rsidP="002434AA">
      <w:pPr>
        <w:pStyle w:val="Default"/>
        <w:ind w:left="-284" w:right="-286"/>
        <w:jc w:val="both"/>
        <w:rPr>
          <w:color w:val="auto"/>
          <w:lang w:val="en-US"/>
        </w:rPr>
      </w:pPr>
      <w:r w:rsidRPr="005D5124">
        <w:rPr>
          <w:b/>
          <w:lang w:val="en-US"/>
        </w:rPr>
        <w:t>3)</w:t>
      </w:r>
      <w:r w:rsidRPr="005D5124">
        <w:rPr>
          <w:lang w:val="en-US"/>
        </w:rPr>
        <w:t xml:space="preserve"> </w:t>
      </w:r>
      <w:r w:rsidRPr="005D5124">
        <w:rPr>
          <w:noProof/>
          <w:lang w:val="en-US"/>
        </w:rPr>
        <w:t>This</w:t>
      </w:r>
      <w:r w:rsidRPr="005D5124">
        <w:rPr>
          <w:lang w:val="en-US"/>
        </w:rPr>
        <w:t xml:space="preserve"> is the order of samples in the well</w:t>
      </w:r>
      <w:r w:rsidRPr="005D5124">
        <w:rPr>
          <w:color w:val="auto"/>
          <w:lang w:val="en-US"/>
        </w:rPr>
        <w:t xml:space="preserve">: </w:t>
      </w:r>
    </w:p>
    <w:p w:rsidR="002434AA" w:rsidRPr="005D5124" w:rsidRDefault="002434AA" w:rsidP="002434AA">
      <w:pPr>
        <w:pStyle w:val="Default"/>
        <w:ind w:left="-284" w:right="-286"/>
        <w:jc w:val="both"/>
        <w:rPr>
          <w:b/>
          <w:color w:val="auto"/>
          <w:lang w:val="en-US"/>
        </w:rPr>
      </w:pPr>
    </w:p>
    <w:p w:rsidR="002434AA" w:rsidRPr="005D5124" w:rsidRDefault="002434AA" w:rsidP="002434AA">
      <w:pPr>
        <w:pStyle w:val="Default"/>
        <w:ind w:left="-284" w:right="-286"/>
        <w:jc w:val="both"/>
        <w:rPr>
          <w:color w:val="auto"/>
          <w:lang w:val="en-US"/>
        </w:rPr>
      </w:pPr>
      <w:r w:rsidRPr="005D5124">
        <w:rPr>
          <w:b/>
          <w:color w:val="auto"/>
          <w:lang w:val="en-US"/>
        </w:rPr>
        <w:t>1.</w:t>
      </w:r>
      <w:r w:rsidRPr="005D5124">
        <w:rPr>
          <w:color w:val="auto"/>
          <w:lang w:val="en-US"/>
        </w:rPr>
        <w:t xml:space="preserve"> Marker of molecular weights </w:t>
      </w:r>
    </w:p>
    <w:p w:rsidR="002434AA" w:rsidRPr="005D5124" w:rsidRDefault="002434AA" w:rsidP="002434AA">
      <w:pPr>
        <w:pStyle w:val="Default"/>
        <w:ind w:left="-284" w:right="-286"/>
        <w:jc w:val="both"/>
        <w:rPr>
          <w:color w:val="auto"/>
          <w:lang w:val="en-US"/>
        </w:rPr>
      </w:pPr>
      <w:r w:rsidRPr="005D5124">
        <w:rPr>
          <w:b/>
          <w:color w:val="auto"/>
          <w:lang w:val="en-US"/>
        </w:rPr>
        <w:t>2.</w:t>
      </w:r>
      <w:r w:rsidRPr="005D5124">
        <w:rPr>
          <w:color w:val="auto"/>
          <w:lang w:val="en-US"/>
        </w:rPr>
        <w:t xml:space="preserve"> </w:t>
      </w:r>
      <w:r w:rsidRPr="005D5124">
        <w:rPr>
          <w:noProof/>
          <w:color w:val="auto"/>
          <w:lang w:val="en-US"/>
        </w:rPr>
        <w:t>Sample</w:t>
      </w:r>
      <w:r w:rsidRPr="005D5124">
        <w:rPr>
          <w:color w:val="auto"/>
          <w:lang w:val="en-US"/>
        </w:rPr>
        <w:t xml:space="preserve"> of </w:t>
      </w:r>
      <w:r w:rsidRPr="005D5124">
        <w:rPr>
          <w:noProof/>
          <w:color w:val="auto"/>
          <w:lang w:val="en-US"/>
        </w:rPr>
        <w:t>your</w:t>
      </w:r>
      <w:r w:rsidRPr="005D5124">
        <w:rPr>
          <w:color w:val="auto"/>
          <w:lang w:val="en-US"/>
        </w:rPr>
        <w:t xml:space="preserve"> </w:t>
      </w:r>
      <w:r w:rsidR="00890FB9">
        <w:rPr>
          <w:b/>
          <w:color w:val="auto"/>
          <w:lang w:val="en-US"/>
        </w:rPr>
        <w:t>B</w:t>
      </w:r>
      <w:r w:rsidR="00890FB9">
        <w:rPr>
          <w:color w:val="auto"/>
          <w:lang w:val="en-US"/>
        </w:rPr>
        <w:t>one</w:t>
      </w:r>
      <w:r w:rsidRPr="005D5124">
        <w:rPr>
          <w:b/>
          <w:color w:val="auto"/>
          <w:lang w:val="en-US"/>
        </w:rPr>
        <w:t xml:space="preserve"> </w:t>
      </w:r>
      <w:r w:rsidRPr="00890FB9">
        <w:rPr>
          <w:color w:val="auto"/>
          <w:lang w:val="en-US"/>
        </w:rPr>
        <w:t xml:space="preserve">muscle </w:t>
      </w:r>
    </w:p>
    <w:p w:rsidR="002434AA" w:rsidRPr="005D5124" w:rsidRDefault="002434AA" w:rsidP="002434AA">
      <w:pPr>
        <w:pStyle w:val="Default"/>
        <w:ind w:left="-284" w:right="-286"/>
        <w:jc w:val="both"/>
        <w:rPr>
          <w:b/>
          <w:color w:val="auto"/>
          <w:lang w:val="en-US"/>
        </w:rPr>
      </w:pPr>
      <w:r w:rsidRPr="005D5124">
        <w:rPr>
          <w:b/>
          <w:color w:val="auto"/>
          <w:lang w:val="en-US"/>
        </w:rPr>
        <w:t xml:space="preserve">3. </w:t>
      </w:r>
      <w:r w:rsidRPr="009515C2">
        <w:rPr>
          <w:color w:val="auto"/>
          <w:lang w:val="en-US"/>
        </w:rPr>
        <w:t>─</w:t>
      </w:r>
      <w:r w:rsidRPr="005D5124">
        <w:rPr>
          <w:b/>
          <w:color w:val="auto"/>
          <w:lang w:val="en-US"/>
        </w:rPr>
        <w:t xml:space="preserve"> 8.</w:t>
      </w:r>
      <w:r w:rsidRPr="005D5124">
        <w:rPr>
          <w:color w:val="auto"/>
          <w:lang w:val="en-US"/>
        </w:rPr>
        <w:t xml:space="preserve"> </w:t>
      </w:r>
      <w:r w:rsidRPr="005D5124">
        <w:rPr>
          <w:noProof/>
          <w:color w:val="auto"/>
          <w:lang w:val="en-US"/>
        </w:rPr>
        <w:t>Your</w:t>
      </w:r>
      <w:r w:rsidRPr="005D5124">
        <w:rPr>
          <w:color w:val="auto"/>
          <w:lang w:val="en-US"/>
        </w:rPr>
        <w:t xml:space="preserve"> samples of the </w:t>
      </w:r>
      <w:r w:rsidR="00890FB9">
        <w:rPr>
          <w:b/>
          <w:noProof/>
          <w:color w:val="auto"/>
          <w:lang w:val="en-US"/>
        </w:rPr>
        <w:t>L</w:t>
      </w:r>
      <w:r w:rsidR="00890FB9">
        <w:rPr>
          <w:noProof/>
          <w:color w:val="auto"/>
          <w:lang w:val="en-US"/>
        </w:rPr>
        <w:t>iver</w:t>
      </w:r>
      <w:r w:rsidRPr="005D5124">
        <w:rPr>
          <w:b/>
          <w:noProof/>
          <w:color w:val="auto"/>
          <w:lang w:val="en-US"/>
        </w:rPr>
        <w:t>,</w:t>
      </w:r>
      <w:r w:rsidRPr="005D5124">
        <w:rPr>
          <w:color w:val="auto"/>
          <w:lang w:val="en-US"/>
        </w:rPr>
        <w:t xml:space="preserve"> </w:t>
      </w:r>
      <w:r w:rsidR="00890FB9">
        <w:rPr>
          <w:b/>
          <w:color w:val="auto"/>
          <w:lang w:val="en-US"/>
        </w:rPr>
        <w:t>M</w:t>
      </w:r>
      <w:r w:rsidR="00890FB9">
        <w:rPr>
          <w:color w:val="auto"/>
          <w:lang w:val="en-US"/>
        </w:rPr>
        <w:t>ilk</w:t>
      </w:r>
      <w:r w:rsidRPr="005D5124">
        <w:rPr>
          <w:color w:val="auto"/>
          <w:lang w:val="en-US"/>
        </w:rPr>
        <w:t xml:space="preserve">, </w:t>
      </w:r>
      <w:r w:rsidR="00890FB9" w:rsidRPr="00890FB9">
        <w:rPr>
          <w:color w:val="auto"/>
          <w:lang w:val="en-US"/>
        </w:rPr>
        <w:t xml:space="preserve">and </w:t>
      </w:r>
      <w:r w:rsidR="00890FB9">
        <w:rPr>
          <w:b/>
          <w:color w:val="auto"/>
          <w:lang w:val="en-US"/>
        </w:rPr>
        <w:t>P</w:t>
      </w:r>
      <w:r w:rsidR="00890FB9" w:rsidRPr="00890FB9">
        <w:rPr>
          <w:color w:val="auto"/>
          <w:lang w:val="en-US"/>
        </w:rPr>
        <w:t>urified serum</w:t>
      </w:r>
      <w:r w:rsidRPr="00890FB9">
        <w:rPr>
          <w:color w:val="auto"/>
          <w:lang w:val="en-US"/>
        </w:rPr>
        <w:t xml:space="preserve"> </w:t>
      </w:r>
      <w:r w:rsidRPr="005D5124">
        <w:rPr>
          <w:color w:val="auto"/>
          <w:lang w:val="en-US"/>
        </w:rPr>
        <w:t>in pairs (</w:t>
      </w:r>
      <w:r w:rsidRPr="005D5124">
        <w:rPr>
          <w:b/>
          <w:lang w:val="en-US"/>
        </w:rPr>
        <w:t>3</w:t>
      </w:r>
      <w:r w:rsidRPr="005D5124">
        <w:rPr>
          <w:lang w:val="en-US"/>
        </w:rPr>
        <w:t xml:space="preserve"> and </w:t>
      </w:r>
      <w:r w:rsidR="000553AF">
        <w:rPr>
          <w:b/>
          <w:lang w:val="en-US"/>
        </w:rPr>
        <w:t xml:space="preserve">30 </w:t>
      </w:r>
      <w:proofErr w:type="spellStart"/>
      <w:r w:rsidR="000553AF">
        <w:rPr>
          <w:b/>
          <w:lang w:val="en-US"/>
        </w:rPr>
        <w:t>μg</w:t>
      </w:r>
      <w:proofErr w:type="spellEnd"/>
      <w:r w:rsidRPr="005D5124">
        <w:rPr>
          <w:lang w:val="en-US"/>
        </w:rPr>
        <w:t xml:space="preserve"> of proteins</w:t>
      </w:r>
      <w:r w:rsidR="000553AF">
        <w:rPr>
          <w:lang w:val="en-US"/>
        </w:rPr>
        <w:t>)</w:t>
      </w:r>
      <w:r w:rsidRPr="005D5124">
        <w:rPr>
          <w:color w:val="auto"/>
          <w:lang w:val="en-US"/>
        </w:rPr>
        <w:t xml:space="preserve">, load calculated volumes of samples, see step </w:t>
      </w:r>
      <w:r w:rsidR="00890FB9">
        <w:rPr>
          <w:b/>
          <w:color w:val="auto"/>
          <w:lang w:val="en-US"/>
        </w:rPr>
        <w:t>2.3.1 4)</w:t>
      </w:r>
    </w:p>
    <w:p w:rsidR="002434AA" w:rsidRPr="005D5124" w:rsidRDefault="002434AA" w:rsidP="002434AA">
      <w:pPr>
        <w:pStyle w:val="Default"/>
        <w:ind w:left="-284" w:right="-286"/>
        <w:jc w:val="both"/>
        <w:rPr>
          <w:color w:val="auto"/>
          <w:lang w:val="en-US"/>
        </w:rPr>
      </w:pPr>
      <w:r w:rsidRPr="005D5124">
        <w:rPr>
          <w:b/>
          <w:color w:val="auto"/>
          <w:lang w:val="en-US"/>
        </w:rPr>
        <w:t>9.</w:t>
      </w:r>
      <w:r w:rsidRPr="005D5124">
        <w:rPr>
          <w:color w:val="auto"/>
          <w:lang w:val="en-US"/>
        </w:rPr>
        <w:t xml:space="preserve"> The sample of </w:t>
      </w:r>
      <w:r w:rsidR="00890FB9">
        <w:rPr>
          <w:color w:val="auto"/>
          <w:lang w:val="en-US"/>
        </w:rPr>
        <w:t>the brain of the patient X (</w:t>
      </w:r>
      <w:r w:rsidR="00890FB9" w:rsidRPr="00890FB9">
        <w:rPr>
          <w:b/>
          <w:color w:val="auto"/>
          <w:lang w:val="en-US"/>
        </w:rPr>
        <w:t>XB</w:t>
      </w:r>
      <w:r w:rsidR="00890FB9">
        <w:rPr>
          <w:color w:val="auto"/>
          <w:lang w:val="en-US"/>
        </w:rPr>
        <w:t>)</w:t>
      </w:r>
      <w:r w:rsidRPr="005D5124">
        <w:rPr>
          <w:color w:val="auto"/>
          <w:lang w:val="en-US"/>
        </w:rPr>
        <w:t xml:space="preserve">  </w:t>
      </w:r>
    </w:p>
    <w:p w:rsidR="002434AA" w:rsidRPr="005D5124" w:rsidRDefault="002434AA" w:rsidP="002434AA">
      <w:pPr>
        <w:pStyle w:val="Default"/>
        <w:ind w:left="-284" w:right="-286"/>
        <w:jc w:val="both"/>
        <w:rPr>
          <w:color w:val="auto"/>
          <w:lang w:val="en-US"/>
        </w:rPr>
      </w:pPr>
      <w:r w:rsidRPr="005D5124">
        <w:rPr>
          <w:b/>
          <w:color w:val="auto"/>
          <w:lang w:val="en-US"/>
        </w:rPr>
        <w:t>10.</w:t>
      </w:r>
      <w:r w:rsidRPr="005D5124">
        <w:rPr>
          <w:color w:val="auto"/>
          <w:lang w:val="en-US"/>
        </w:rPr>
        <w:t xml:space="preserve"> </w:t>
      </w:r>
      <w:r w:rsidRPr="005D5124">
        <w:rPr>
          <w:noProof/>
          <w:color w:val="auto"/>
          <w:lang w:val="en-US"/>
        </w:rPr>
        <w:t>Sample</w:t>
      </w:r>
      <w:r w:rsidRPr="005D5124">
        <w:rPr>
          <w:color w:val="auto"/>
          <w:lang w:val="en-US"/>
        </w:rPr>
        <w:t xml:space="preserve"> of </w:t>
      </w:r>
      <w:r w:rsidR="00890FB9">
        <w:rPr>
          <w:color w:val="auto"/>
          <w:lang w:val="en-US"/>
        </w:rPr>
        <w:t>the serum of the patient X, one month after chemotherapy (</w:t>
      </w:r>
      <w:r w:rsidR="00890FB9" w:rsidRPr="00890FB9">
        <w:rPr>
          <w:b/>
          <w:color w:val="auto"/>
          <w:lang w:val="en-US"/>
        </w:rPr>
        <w:t>XS</w:t>
      </w:r>
      <w:r w:rsidR="00890FB9">
        <w:rPr>
          <w:color w:val="auto"/>
          <w:lang w:val="en-US"/>
        </w:rPr>
        <w:t>)</w:t>
      </w:r>
    </w:p>
    <w:p w:rsidR="002434AA" w:rsidRPr="005D5124" w:rsidRDefault="002434AA" w:rsidP="002434AA">
      <w:pPr>
        <w:pStyle w:val="Default"/>
        <w:ind w:left="-284" w:right="-286"/>
        <w:jc w:val="both"/>
        <w:rPr>
          <w:color w:val="auto"/>
          <w:lang w:val="en-US"/>
        </w:rPr>
      </w:pPr>
      <w:r w:rsidRPr="005D5124">
        <w:rPr>
          <w:color w:val="auto"/>
          <w:lang w:val="en-US"/>
        </w:rPr>
        <w:t xml:space="preserve"> </w:t>
      </w:r>
    </w:p>
    <w:p w:rsidR="002434AA" w:rsidRPr="005D5124" w:rsidRDefault="002434AA" w:rsidP="002434AA">
      <w:pPr>
        <w:pStyle w:val="Default"/>
        <w:ind w:left="-284" w:right="-286"/>
        <w:jc w:val="both"/>
        <w:rPr>
          <w:i/>
          <w:lang w:val="en-US"/>
        </w:rPr>
      </w:pPr>
      <w:r w:rsidRPr="005D5124">
        <w:rPr>
          <w:b/>
          <w:bCs/>
          <w:i/>
          <w:lang w:val="en-US"/>
        </w:rPr>
        <w:t>Markers of molecular weight</w:t>
      </w:r>
      <w:r w:rsidRPr="005D5124">
        <w:rPr>
          <w:i/>
          <w:lang w:val="en-US"/>
        </w:rPr>
        <w:t xml:space="preserve"> </w:t>
      </w:r>
      <w:r w:rsidRPr="005D5124">
        <w:rPr>
          <w:i/>
          <w:noProof/>
          <w:lang w:val="en-US"/>
        </w:rPr>
        <w:t>are used</w:t>
      </w:r>
      <w:r w:rsidRPr="005D5124">
        <w:rPr>
          <w:i/>
          <w:lang w:val="en-US"/>
        </w:rPr>
        <w:t xml:space="preserve"> for precise determination of the </w:t>
      </w:r>
      <w:r w:rsidRPr="005D5124">
        <w:rPr>
          <w:i/>
          <w:noProof/>
          <w:lang w:val="en-US"/>
        </w:rPr>
        <w:t>molecular</w:t>
      </w:r>
      <w:r w:rsidRPr="005D5124">
        <w:rPr>
          <w:i/>
          <w:lang w:val="en-US"/>
        </w:rPr>
        <w:t xml:space="preserve"> weight of separated proteins. </w:t>
      </w:r>
      <w:r w:rsidRPr="005D5124">
        <w:rPr>
          <w:b/>
          <w:i/>
          <w:lang w:val="en-US"/>
        </w:rPr>
        <w:t>The molecular weights</w:t>
      </w:r>
      <w:r w:rsidRPr="005D5124">
        <w:rPr>
          <w:i/>
          <w:lang w:val="en-US"/>
        </w:rPr>
        <w:t xml:space="preserve"> we use are </w:t>
      </w:r>
      <w:r w:rsidR="00F45DDD" w:rsidRPr="00F45DDD">
        <w:rPr>
          <w:b/>
          <w:i/>
          <w:lang w:val="en-US"/>
        </w:rPr>
        <w:t>25,</w:t>
      </w:r>
      <w:r w:rsidR="00F45DDD">
        <w:rPr>
          <w:i/>
          <w:lang w:val="en-US"/>
        </w:rPr>
        <w:t xml:space="preserve"> </w:t>
      </w:r>
      <w:r w:rsidRPr="005D5124">
        <w:rPr>
          <w:b/>
          <w:i/>
          <w:lang w:val="en-US"/>
        </w:rPr>
        <w:t>37</w:t>
      </w:r>
      <w:r w:rsidRPr="005D5124">
        <w:rPr>
          <w:i/>
          <w:lang w:val="en-US"/>
        </w:rPr>
        <w:t>,</w:t>
      </w:r>
      <w:r w:rsidRPr="005D5124">
        <w:rPr>
          <w:b/>
          <w:i/>
          <w:lang w:val="en-US"/>
        </w:rPr>
        <w:t xml:space="preserve"> 50, 75, 100, 150 and 250</w:t>
      </w:r>
      <w:r w:rsidRPr="005D5124">
        <w:rPr>
          <w:i/>
          <w:lang w:val="en-US"/>
        </w:rPr>
        <w:t xml:space="preserve"> </w:t>
      </w:r>
      <w:proofErr w:type="spellStart"/>
      <w:r w:rsidRPr="005D5124">
        <w:rPr>
          <w:b/>
          <w:i/>
          <w:lang w:val="en-US"/>
        </w:rPr>
        <w:t>kDa</w:t>
      </w:r>
      <w:proofErr w:type="spellEnd"/>
      <w:r w:rsidRPr="005D5124">
        <w:rPr>
          <w:i/>
          <w:lang w:val="en-US"/>
        </w:rPr>
        <w:t xml:space="preserve">. </w:t>
      </w:r>
    </w:p>
    <w:p w:rsidR="002434AA" w:rsidRPr="005D5124" w:rsidRDefault="002434AA" w:rsidP="002434AA">
      <w:pPr>
        <w:spacing w:after="0" w:line="240" w:lineRule="auto"/>
        <w:ind w:left="-284" w:right="-286"/>
        <w:jc w:val="both"/>
        <w:rPr>
          <w:rFonts w:ascii="Times New Roman" w:hAnsi="Times New Roman"/>
          <w:i/>
          <w:sz w:val="24"/>
          <w:szCs w:val="24"/>
          <w:lang w:val="en-US"/>
        </w:rPr>
      </w:pPr>
      <w:r w:rsidRPr="005D5124">
        <w:rPr>
          <w:rFonts w:ascii="Times New Roman" w:hAnsi="Times New Roman"/>
          <w:i/>
          <w:sz w:val="24"/>
          <w:szCs w:val="24"/>
          <w:lang w:val="en-US"/>
        </w:rPr>
        <w:t xml:space="preserve">They also allow monitoring of </w:t>
      </w:r>
      <w:r w:rsidRPr="005D5124">
        <w:rPr>
          <w:rFonts w:ascii="Times New Roman" w:hAnsi="Times New Roman"/>
          <w:b/>
          <w:i/>
          <w:sz w:val="24"/>
          <w:szCs w:val="24"/>
          <w:lang w:val="en-US"/>
        </w:rPr>
        <w:t>separation of proteins in the gel</w:t>
      </w:r>
      <w:r w:rsidRPr="005D5124">
        <w:rPr>
          <w:rFonts w:ascii="Times New Roman" w:hAnsi="Times New Roman"/>
          <w:i/>
          <w:sz w:val="24"/>
          <w:szCs w:val="24"/>
          <w:lang w:val="en-US"/>
        </w:rPr>
        <w:t xml:space="preserve">, because they are pre-stained with covalently attached dyes. </w:t>
      </w:r>
    </w:p>
    <w:p w:rsidR="002434AA" w:rsidRPr="005D5124" w:rsidRDefault="002434AA" w:rsidP="002434AA">
      <w:pPr>
        <w:spacing w:after="0" w:line="240" w:lineRule="auto"/>
        <w:ind w:left="-284" w:right="-286"/>
        <w:jc w:val="both"/>
        <w:rPr>
          <w:rFonts w:ascii="Times New Roman" w:hAnsi="Times New Roman"/>
          <w:sz w:val="24"/>
          <w:szCs w:val="24"/>
          <w:lang w:val="en-US"/>
        </w:rPr>
      </w:pPr>
    </w:p>
    <w:p w:rsidR="002434AA" w:rsidRPr="005D5124" w:rsidRDefault="002434AA" w:rsidP="002434AA">
      <w:pPr>
        <w:spacing w:after="0" w:line="240" w:lineRule="auto"/>
        <w:ind w:left="-284" w:right="-286"/>
        <w:jc w:val="both"/>
        <w:rPr>
          <w:rFonts w:ascii="Times New Roman" w:hAnsi="Times New Roman"/>
          <w:i/>
          <w:sz w:val="24"/>
          <w:szCs w:val="24"/>
          <w:lang w:val="en-US"/>
        </w:rPr>
      </w:pPr>
    </w:p>
    <w:p w:rsidR="002434AA" w:rsidRPr="005D5124" w:rsidRDefault="002434AA" w:rsidP="002434AA">
      <w:pPr>
        <w:pStyle w:val="Default"/>
        <w:ind w:left="-284" w:right="-286"/>
        <w:jc w:val="both"/>
        <w:rPr>
          <w:b/>
          <w:bCs/>
          <w:color w:val="auto"/>
          <w:lang w:val="en-US"/>
        </w:rPr>
      </w:pPr>
      <w:r w:rsidRPr="005D5124">
        <w:rPr>
          <w:b/>
          <w:bCs/>
          <w:color w:val="auto"/>
          <w:lang w:val="en-US"/>
        </w:rPr>
        <w:t>2.3.3</w:t>
      </w:r>
      <w:r w:rsidRPr="005D5124">
        <w:rPr>
          <w:b/>
          <w:bCs/>
          <w:i/>
          <w:iCs/>
          <w:color w:val="auto"/>
          <w:lang w:val="en-US"/>
        </w:rPr>
        <w:t xml:space="preserve"> </w:t>
      </w:r>
      <w:r w:rsidRPr="005D5124">
        <w:rPr>
          <w:b/>
          <w:bCs/>
          <w:color w:val="auto"/>
          <w:lang w:val="en-US"/>
        </w:rPr>
        <w:t xml:space="preserve">Start and end of protein separation by electrophoresis </w:t>
      </w:r>
    </w:p>
    <w:p w:rsidR="002434AA" w:rsidRPr="005D5124" w:rsidRDefault="002434AA" w:rsidP="002434AA">
      <w:pPr>
        <w:pStyle w:val="Default"/>
        <w:ind w:left="-284" w:right="-286"/>
        <w:jc w:val="both"/>
        <w:rPr>
          <w:color w:val="auto"/>
          <w:lang w:val="en-US"/>
        </w:rPr>
      </w:pPr>
    </w:p>
    <w:p w:rsidR="002434AA" w:rsidRPr="005D5124" w:rsidRDefault="002434AA" w:rsidP="002434AA">
      <w:pPr>
        <w:spacing w:after="0" w:line="240" w:lineRule="auto"/>
        <w:ind w:left="-284" w:right="-286"/>
        <w:jc w:val="both"/>
        <w:rPr>
          <w:rFonts w:ascii="Times New Roman" w:hAnsi="Times New Roman"/>
          <w:sz w:val="24"/>
          <w:szCs w:val="24"/>
          <w:lang w:val="en-US"/>
        </w:rPr>
      </w:pPr>
      <w:r w:rsidRPr="005D5124">
        <w:rPr>
          <w:rFonts w:ascii="Times New Roman" w:hAnsi="Times New Roman"/>
          <w:b/>
          <w:sz w:val="24"/>
          <w:szCs w:val="24"/>
          <w:lang w:val="en-US"/>
        </w:rPr>
        <w:t>1)</w:t>
      </w:r>
      <w:r w:rsidRPr="005D5124">
        <w:rPr>
          <w:rFonts w:ascii="Times New Roman" w:hAnsi="Times New Roman"/>
          <w:sz w:val="24"/>
          <w:szCs w:val="24"/>
          <w:lang w:val="en-US"/>
        </w:rPr>
        <w:t xml:space="preserve"> Place the lid on the electrophoresis unit after samples loading. Insert the electrical leads into a suitable power supply (200 V) with the proper polarity. Begin electrophoresis and run this approximately 45 minutes (watch the course of electrophoresis). </w:t>
      </w:r>
    </w:p>
    <w:p w:rsidR="002434AA" w:rsidRPr="005D5124" w:rsidRDefault="002434AA" w:rsidP="002434AA">
      <w:pPr>
        <w:pStyle w:val="Default"/>
        <w:ind w:left="-284" w:right="-286"/>
        <w:jc w:val="both"/>
        <w:rPr>
          <w:i/>
          <w:lang w:val="en-US"/>
        </w:rPr>
      </w:pPr>
      <w:r w:rsidRPr="005D5124">
        <w:rPr>
          <w:i/>
          <w:lang w:val="en-US"/>
        </w:rPr>
        <w:t xml:space="preserve">The </w:t>
      </w:r>
      <w:proofErr w:type="spellStart"/>
      <w:r w:rsidRPr="005D5124">
        <w:rPr>
          <w:i/>
          <w:lang w:val="en-US"/>
        </w:rPr>
        <w:t>bromphenol</w:t>
      </w:r>
      <w:proofErr w:type="spellEnd"/>
      <w:r w:rsidRPr="005D5124">
        <w:rPr>
          <w:i/>
          <w:lang w:val="en-US"/>
        </w:rPr>
        <w:t xml:space="preserve"> blue which is a component of the loading dye has the highest electric mobility of all components loaded on the gel. </w:t>
      </w:r>
    </w:p>
    <w:p w:rsidR="000553AF" w:rsidRDefault="000553AF" w:rsidP="002434AA">
      <w:pPr>
        <w:pStyle w:val="Default"/>
        <w:ind w:left="-284" w:right="-286"/>
        <w:jc w:val="both"/>
        <w:rPr>
          <w:b/>
          <w:i/>
          <w:lang w:val="en-US"/>
        </w:rPr>
      </w:pPr>
    </w:p>
    <w:p w:rsidR="002434AA" w:rsidRPr="005D5124" w:rsidRDefault="002434AA" w:rsidP="002434AA">
      <w:pPr>
        <w:pStyle w:val="Default"/>
        <w:ind w:left="-284" w:right="-286"/>
        <w:jc w:val="both"/>
        <w:rPr>
          <w:b/>
          <w:color w:val="auto"/>
          <w:lang w:val="en-US"/>
        </w:rPr>
      </w:pPr>
      <w:r w:rsidRPr="005D5124">
        <w:rPr>
          <w:b/>
          <w:i/>
          <w:lang w:val="en-US"/>
        </w:rPr>
        <w:t xml:space="preserve">When it reaches the end of the gel, electrophoresis should be stopped to avoid the </w:t>
      </w:r>
      <w:r w:rsidRPr="005D5124">
        <w:rPr>
          <w:b/>
          <w:i/>
          <w:noProof/>
          <w:lang w:val="en-US"/>
        </w:rPr>
        <w:t>release</w:t>
      </w:r>
      <w:r w:rsidRPr="005D5124">
        <w:rPr>
          <w:b/>
          <w:i/>
          <w:lang w:val="en-US"/>
        </w:rPr>
        <w:t xml:space="preserve"> of proteins to the running buffer!</w:t>
      </w:r>
    </w:p>
    <w:p w:rsidR="002434AA" w:rsidRPr="005D5124" w:rsidRDefault="002434AA" w:rsidP="002434AA">
      <w:pPr>
        <w:spacing w:after="0" w:line="240" w:lineRule="auto"/>
        <w:ind w:left="-284" w:right="-286"/>
        <w:jc w:val="both"/>
        <w:rPr>
          <w:rFonts w:ascii="Times New Roman" w:hAnsi="Times New Roman"/>
          <w:b/>
          <w:i/>
          <w:sz w:val="24"/>
          <w:szCs w:val="24"/>
          <w:lang w:val="en-US"/>
        </w:rPr>
      </w:pPr>
    </w:p>
    <w:p w:rsidR="002434AA" w:rsidRPr="005D5124" w:rsidRDefault="002434AA" w:rsidP="002434AA">
      <w:pPr>
        <w:spacing w:after="0" w:line="240" w:lineRule="auto"/>
        <w:ind w:left="-284" w:right="-286"/>
        <w:jc w:val="both"/>
        <w:rPr>
          <w:rFonts w:ascii="Times New Roman" w:hAnsi="Times New Roman"/>
          <w:i/>
          <w:sz w:val="24"/>
          <w:szCs w:val="24"/>
          <w:lang w:val="en-US"/>
        </w:rPr>
      </w:pPr>
      <w:r w:rsidRPr="005D5124">
        <w:rPr>
          <w:rFonts w:ascii="Times New Roman" w:hAnsi="Times New Roman"/>
          <w:b/>
          <w:sz w:val="24"/>
          <w:szCs w:val="24"/>
          <w:lang w:val="en-US"/>
        </w:rPr>
        <w:t>2)</w:t>
      </w:r>
      <w:r w:rsidRPr="005D5124">
        <w:rPr>
          <w:rFonts w:ascii="Times New Roman" w:hAnsi="Times New Roman"/>
          <w:sz w:val="24"/>
          <w:szCs w:val="24"/>
          <w:lang w:val="en-US"/>
        </w:rPr>
        <w:t xml:space="preserve"> After electrophoresis is complete, turn off the power supply and disconnect the electrical leads. Take out the inner part of the </w:t>
      </w:r>
      <w:r w:rsidRPr="005D5124">
        <w:rPr>
          <w:rFonts w:ascii="Times New Roman" w:hAnsi="Times New Roman"/>
          <w:noProof/>
          <w:sz w:val="24"/>
          <w:szCs w:val="24"/>
          <w:lang w:val="en-US"/>
        </w:rPr>
        <w:t>unit</w:t>
      </w:r>
      <w:r w:rsidRPr="005D5124">
        <w:rPr>
          <w:rFonts w:ascii="Times New Roman" w:hAnsi="Times New Roman"/>
          <w:sz w:val="24"/>
          <w:szCs w:val="24"/>
          <w:lang w:val="en-US"/>
        </w:rPr>
        <w:t>, and then release the glasses with the gels.</w:t>
      </w:r>
    </w:p>
    <w:p w:rsidR="002434AA" w:rsidRPr="005D5124" w:rsidRDefault="002434AA" w:rsidP="002434AA">
      <w:pPr>
        <w:pStyle w:val="Default"/>
        <w:ind w:left="-284" w:right="-286"/>
        <w:jc w:val="both"/>
        <w:rPr>
          <w:b/>
          <w:bCs/>
          <w:color w:val="auto"/>
          <w:lang w:val="en-US"/>
        </w:rPr>
      </w:pPr>
    </w:p>
    <w:p w:rsidR="002434AA" w:rsidRPr="005D5124" w:rsidRDefault="002434AA" w:rsidP="002434AA">
      <w:pPr>
        <w:pStyle w:val="Default"/>
        <w:ind w:left="-284" w:right="-286"/>
        <w:jc w:val="both"/>
        <w:rPr>
          <w:b/>
          <w:color w:val="auto"/>
          <w:sz w:val="28"/>
          <w:szCs w:val="28"/>
          <w:lang w:val="en-US"/>
        </w:rPr>
      </w:pPr>
    </w:p>
    <w:p w:rsidR="002434AA" w:rsidRPr="005D5124" w:rsidRDefault="002434AA" w:rsidP="002434AA">
      <w:pPr>
        <w:pStyle w:val="Default"/>
        <w:ind w:left="-284" w:right="-286"/>
        <w:jc w:val="both"/>
        <w:rPr>
          <w:color w:val="auto"/>
          <w:lang w:val="en-US"/>
        </w:rPr>
      </w:pPr>
      <w:r w:rsidRPr="005D5124">
        <w:rPr>
          <w:b/>
          <w:sz w:val="28"/>
          <w:szCs w:val="28"/>
          <w:lang w:val="en-US"/>
        </w:rPr>
        <w:t>2.4 STAINING OF THE GEL AND ANALYSIS OF THE SAMPLES</w:t>
      </w:r>
    </w:p>
    <w:p w:rsidR="002434AA" w:rsidRPr="005D5124" w:rsidRDefault="002434AA" w:rsidP="002434AA">
      <w:pPr>
        <w:pStyle w:val="Default"/>
        <w:ind w:left="-284" w:right="-286"/>
        <w:jc w:val="both"/>
        <w:rPr>
          <w:color w:val="auto"/>
          <w:lang w:val="en-US"/>
        </w:rPr>
      </w:pPr>
    </w:p>
    <w:p w:rsidR="002434AA" w:rsidRPr="005D5124" w:rsidRDefault="002434AA" w:rsidP="002434AA">
      <w:pPr>
        <w:pStyle w:val="Default"/>
        <w:ind w:left="-284" w:right="-286"/>
        <w:jc w:val="both"/>
        <w:rPr>
          <w:color w:val="auto"/>
          <w:lang w:val="en-US"/>
        </w:rPr>
      </w:pPr>
      <w:r w:rsidRPr="005D5124">
        <w:rPr>
          <w:b/>
          <w:color w:val="auto"/>
          <w:lang w:val="en-US"/>
        </w:rPr>
        <w:t>1)</w:t>
      </w:r>
      <w:r w:rsidRPr="005D5124">
        <w:rPr>
          <w:color w:val="auto"/>
          <w:lang w:val="en-US"/>
        </w:rPr>
        <w:t xml:space="preserve"> </w:t>
      </w:r>
      <w:r w:rsidR="00F45DDD">
        <w:rPr>
          <w:color w:val="auto"/>
          <w:lang w:val="en-US"/>
        </w:rPr>
        <w:t>S</w:t>
      </w:r>
      <w:r w:rsidRPr="005D5124">
        <w:rPr>
          <w:color w:val="auto"/>
          <w:lang w:val="en-US"/>
        </w:rPr>
        <w:t xml:space="preserve">eparate the glasses </w:t>
      </w:r>
      <w:r w:rsidR="00F45DDD">
        <w:rPr>
          <w:color w:val="auto"/>
          <w:lang w:val="en-US"/>
        </w:rPr>
        <w:t>b</w:t>
      </w:r>
      <w:r w:rsidR="00F45DDD" w:rsidRPr="005D5124">
        <w:rPr>
          <w:color w:val="auto"/>
          <w:lang w:val="en-US"/>
        </w:rPr>
        <w:t xml:space="preserve">y the </w:t>
      </w:r>
      <w:r w:rsidR="00F45DDD" w:rsidRPr="00890FB9">
        <w:rPr>
          <w:b/>
          <w:color w:val="auto"/>
          <w:lang w:val="en-US"/>
        </w:rPr>
        <w:t>opener</w:t>
      </w:r>
      <w:r w:rsidR="00F45DDD" w:rsidRPr="005D5124">
        <w:rPr>
          <w:color w:val="auto"/>
          <w:lang w:val="en-US"/>
        </w:rPr>
        <w:t xml:space="preserve"> </w:t>
      </w:r>
      <w:r w:rsidRPr="005D5124">
        <w:rPr>
          <w:color w:val="auto"/>
          <w:lang w:val="en-US"/>
        </w:rPr>
        <w:t>and let the gel to be attached to one of the glasses.</w:t>
      </w:r>
    </w:p>
    <w:p w:rsidR="002434AA" w:rsidRPr="005D5124" w:rsidRDefault="002434AA" w:rsidP="002434AA">
      <w:pPr>
        <w:spacing w:after="0" w:line="240" w:lineRule="auto"/>
        <w:ind w:left="-284" w:right="-286"/>
        <w:jc w:val="both"/>
        <w:rPr>
          <w:rFonts w:ascii="Times New Roman" w:hAnsi="Times New Roman"/>
          <w:b/>
          <w:sz w:val="28"/>
          <w:szCs w:val="28"/>
          <w:lang w:val="en-US"/>
        </w:rPr>
      </w:pPr>
    </w:p>
    <w:p w:rsidR="002434AA" w:rsidRPr="005D5124" w:rsidRDefault="002434AA" w:rsidP="002434AA">
      <w:pPr>
        <w:spacing w:after="0" w:line="240" w:lineRule="auto"/>
        <w:ind w:left="-284" w:right="-286"/>
        <w:jc w:val="both"/>
        <w:rPr>
          <w:rFonts w:ascii="Times New Roman" w:hAnsi="Times New Roman"/>
          <w:i/>
          <w:sz w:val="24"/>
          <w:szCs w:val="24"/>
          <w:lang w:val="en-US"/>
        </w:rPr>
      </w:pPr>
      <w:r w:rsidRPr="005D5124">
        <w:rPr>
          <w:rFonts w:ascii="Times New Roman" w:hAnsi="Times New Roman"/>
          <w:b/>
          <w:sz w:val="24"/>
          <w:szCs w:val="24"/>
          <w:lang w:val="en-US"/>
        </w:rPr>
        <w:t>2)</w:t>
      </w:r>
      <w:r w:rsidRPr="005D5124">
        <w:rPr>
          <w:rFonts w:ascii="Times New Roman" w:hAnsi="Times New Roman"/>
          <w:sz w:val="24"/>
          <w:szCs w:val="24"/>
          <w:lang w:val="en-US"/>
        </w:rPr>
        <w:t xml:space="preserve"> Take the gel carefully and put it into the</w:t>
      </w:r>
      <w:r w:rsidR="00890FB9">
        <w:rPr>
          <w:rFonts w:ascii="Times New Roman" w:hAnsi="Times New Roman"/>
          <w:sz w:val="24"/>
          <w:szCs w:val="24"/>
          <w:lang w:val="en-US"/>
        </w:rPr>
        <w:t xml:space="preserve"> </w:t>
      </w:r>
      <w:r w:rsidR="00890FB9" w:rsidRPr="00890FB9">
        <w:rPr>
          <w:rFonts w:ascii="Times New Roman" w:hAnsi="Times New Roman"/>
          <w:b/>
          <w:sz w:val="24"/>
          <w:szCs w:val="24"/>
          <w:lang w:val="en-US"/>
        </w:rPr>
        <w:t>Staining solution</w:t>
      </w:r>
      <w:r w:rsidRPr="005D5124">
        <w:rPr>
          <w:rFonts w:ascii="Times New Roman" w:hAnsi="Times New Roman"/>
          <w:sz w:val="24"/>
          <w:szCs w:val="24"/>
          <w:lang w:val="en-US"/>
        </w:rPr>
        <w:t>. Stain with mild agitation approximately for 5─10 minutes.</w:t>
      </w:r>
    </w:p>
    <w:p w:rsidR="002434AA" w:rsidRPr="005D5124" w:rsidRDefault="002434AA" w:rsidP="002434AA">
      <w:pPr>
        <w:spacing w:after="0" w:line="240" w:lineRule="auto"/>
        <w:ind w:left="-284" w:right="-286"/>
        <w:jc w:val="both"/>
        <w:rPr>
          <w:rFonts w:ascii="Times New Roman" w:hAnsi="Times New Roman"/>
          <w:i/>
          <w:sz w:val="24"/>
          <w:szCs w:val="24"/>
          <w:lang w:val="en-US"/>
        </w:rPr>
      </w:pPr>
      <w:r w:rsidRPr="005D5124">
        <w:rPr>
          <w:rFonts w:ascii="Times New Roman" w:hAnsi="Times New Roman"/>
          <w:i/>
          <w:sz w:val="24"/>
          <w:szCs w:val="24"/>
          <w:lang w:val="en-US"/>
        </w:rPr>
        <w:t>Coomassie Blue</w:t>
      </w:r>
      <w:r w:rsidR="00890FB9">
        <w:rPr>
          <w:rFonts w:ascii="Times New Roman" w:hAnsi="Times New Roman"/>
          <w:i/>
          <w:sz w:val="24"/>
          <w:szCs w:val="24"/>
          <w:lang w:val="en-US"/>
        </w:rPr>
        <w:t xml:space="preserve"> present in the Staining </w:t>
      </w:r>
      <w:proofErr w:type="spellStart"/>
      <w:r w:rsidR="00890FB9">
        <w:rPr>
          <w:rFonts w:ascii="Times New Roman" w:hAnsi="Times New Roman"/>
          <w:i/>
          <w:sz w:val="24"/>
          <w:szCs w:val="24"/>
          <w:lang w:val="en-US"/>
        </w:rPr>
        <w:t>sollution</w:t>
      </w:r>
      <w:proofErr w:type="spellEnd"/>
      <w:r w:rsidRPr="005D5124">
        <w:rPr>
          <w:rFonts w:ascii="Times New Roman" w:hAnsi="Times New Roman"/>
          <w:i/>
          <w:sz w:val="24"/>
          <w:szCs w:val="24"/>
          <w:lang w:val="en-US"/>
        </w:rPr>
        <w:t xml:space="preserve"> is a protein-binding substance that enables visualization of proteins.</w:t>
      </w:r>
    </w:p>
    <w:p w:rsidR="002434AA" w:rsidRPr="005D5124" w:rsidRDefault="002434AA" w:rsidP="002434AA">
      <w:pPr>
        <w:spacing w:after="0" w:line="240" w:lineRule="auto"/>
        <w:ind w:left="-284" w:right="-286"/>
        <w:jc w:val="both"/>
        <w:rPr>
          <w:rFonts w:ascii="Times New Roman" w:hAnsi="Times New Roman"/>
          <w:b/>
          <w:sz w:val="24"/>
          <w:szCs w:val="24"/>
          <w:lang w:val="en-US"/>
        </w:rPr>
      </w:pPr>
    </w:p>
    <w:p w:rsidR="002434AA" w:rsidRPr="005D5124" w:rsidRDefault="002434AA" w:rsidP="002434AA">
      <w:pPr>
        <w:spacing w:after="0" w:line="240" w:lineRule="auto"/>
        <w:ind w:left="-284" w:right="-286"/>
        <w:jc w:val="both"/>
        <w:rPr>
          <w:rFonts w:ascii="Times New Roman" w:hAnsi="Times New Roman"/>
          <w:sz w:val="24"/>
          <w:szCs w:val="24"/>
          <w:lang w:val="en-US"/>
        </w:rPr>
      </w:pPr>
      <w:r w:rsidRPr="005D5124">
        <w:rPr>
          <w:rFonts w:ascii="Times New Roman" w:hAnsi="Times New Roman"/>
          <w:b/>
          <w:sz w:val="24"/>
          <w:szCs w:val="24"/>
          <w:lang w:val="en-US"/>
        </w:rPr>
        <w:t>3)</w:t>
      </w:r>
      <w:r w:rsidRPr="005D5124">
        <w:rPr>
          <w:rFonts w:ascii="Times New Roman" w:hAnsi="Times New Roman"/>
          <w:sz w:val="24"/>
          <w:szCs w:val="24"/>
          <w:lang w:val="en-US"/>
        </w:rPr>
        <w:t xml:space="preserve"> </w:t>
      </w:r>
      <w:r w:rsidRPr="005D5124">
        <w:rPr>
          <w:rFonts w:ascii="Times New Roman" w:hAnsi="Times New Roman"/>
          <w:noProof/>
          <w:sz w:val="24"/>
          <w:szCs w:val="24"/>
          <w:lang w:val="en-US"/>
        </w:rPr>
        <w:t>Subsequently,</w:t>
      </w:r>
      <w:r w:rsidRPr="005D5124">
        <w:rPr>
          <w:rFonts w:ascii="Times New Roman" w:hAnsi="Times New Roman"/>
          <w:sz w:val="24"/>
          <w:szCs w:val="24"/>
          <w:lang w:val="en-US"/>
        </w:rPr>
        <w:t xml:space="preserve"> change </w:t>
      </w:r>
      <w:r w:rsidR="00890FB9">
        <w:rPr>
          <w:rFonts w:ascii="Times New Roman" w:hAnsi="Times New Roman"/>
          <w:sz w:val="24"/>
          <w:szCs w:val="24"/>
          <w:lang w:val="en-US"/>
        </w:rPr>
        <w:t xml:space="preserve">the </w:t>
      </w:r>
      <w:r w:rsidRPr="008E4D27">
        <w:rPr>
          <w:rFonts w:ascii="Times New Roman" w:hAnsi="Times New Roman"/>
          <w:b/>
          <w:sz w:val="24"/>
          <w:szCs w:val="24"/>
          <w:lang w:val="en-US"/>
        </w:rPr>
        <w:t>Staining solution</w:t>
      </w:r>
      <w:r w:rsidRPr="005D5124">
        <w:rPr>
          <w:rFonts w:ascii="Times New Roman" w:hAnsi="Times New Roman"/>
          <w:sz w:val="24"/>
          <w:szCs w:val="24"/>
          <w:lang w:val="en-US"/>
        </w:rPr>
        <w:t xml:space="preserve"> for </w:t>
      </w:r>
      <w:r w:rsidR="00890FB9">
        <w:rPr>
          <w:rFonts w:ascii="Times New Roman" w:hAnsi="Times New Roman"/>
          <w:sz w:val="24"/>
          <w:szCs w:val="24"/>
          <w:lang w:val="en-US"/>
        </w:rPr>
        <w:t xml:space="preserve">the </w:t>
      </w:r>
      <w:r w:rsidRPr="008E4D27">
        <w:rPr>
          <w:rFonts w:ascii="Times New Roman" w:hAnsi="Times New Roman"/>
          <w:b/>
          <w:noProof/>
          <w:sz w:val="24"/>
          <w:szCs w:val="24"/>
          <w:lang w:val="en-US"/>
        </w:rPr>
        <w:t>Destain</w:t>
      </w:r>
      <w:r w:rsidRPr="008E4D27">
        <w:rPr>
          <w:rFonts w:ascii="Times New Roman" w:hAnsi="Times New Roman"/>
          <w:b/>
          <w:sz w:val="24"/>
          <w:szCs w:val="24"/>
          <w:lang w:val="en-US"/>
        </w:rPr>
        <w:t xml:space="preserve"> solution</w:t>
      </w:r>
      <w:r w:rsidRPr="005D5124">
        <w:rPr>
          <w:rFonts w:ascii="Times New Roman" w:hAnsi="Times New Roman"/>
          <w:sz w:val="24"/>
          <w:szCs w:val="24"/>
          <w:lang w:val="en-US"/>
        </w:rPr>
        <w:t xml:space="preserve"> to wash out unbound </w:t>
      </w:r>
      <w:r w:rsidRPr="005D5124">
        <w:rPr>
          <w:rFonts w:ascii="Times New Roman" w:hAnsi="Times New Roman"/>
          <w:noProof/>
          <w:sz w:val="24"/>
          <w:szCs w:val="24"/>
          <w:lang w:val="en-US"/>
        </w:rPr>
        <w:t>Coomassie</w:t>
      </w:r>
      <w:r w:rsidR="00890FB9">
        <w:rPr>
          <w:rFonts w:ascii="Times New Roman" w:hAnsi="Times New Roman"/>
          <w:sz w:val="24"/>
          <w:szCs w:val="24"/>
          <w:lang w:val="en-US"/>
        </w:rPr>
        <w:t xml:space="preserve"> blue</w:t>
      </w:r>
      <w:r w:rsidRPr="005D5124">
        <w:rPr>
          <w:rFonts w:ascii="Times New Roman" w:hAnsi="Times New Roman"/>
          <w:sz w:val="24"/>
          <w:szCs w:val="24"/>
          <w:lang w:val="en-US"/>
        </w:rPr>
        <w:t xml:space="preserve">. After 10 min. </w:t>
      </w:r>
      <w:r w:rsidRPr="005D5124">
        <w:rPr>
          <w:rFonts w:ascii="Times New Roman" w:hAnsi="Times New Roman"/>
          <w:noProof/>
          <w:sz w:val="24"/>
          <w:szCs w:val="24"/>
          <w:lang w:val="en-US"/>
        </w:rPr>
        <w:t>pour</w:t>
      </w:r>
      <w:r w:rsidRPr="005D5124">
        <w:rPr>
          <w:rFonts w:ascii="Times New Roman" w:hAnsi="Times New Roman"/>
          <w:sz w:val="24"/>
          <w:szCs w:val="24"/>
          <w:lang w:val="en-US"/>
        </w:rPr>
        <w:t xml:space="preserve"> out the </w:t>
      </w:r>
      <w:r w:rsidR="008E4D27">
        <w:rPr>
          <w:rFonts w:ascii="Times New Roman" w:hAnsi="Times New Roman"/>
          <w:b/>
          <w:noProof/>
          <w:sz w:val="24"/>
          <w:szCs w:val="24"/>
          <w:lang w:val="en-US"/>
        </w:rPr>
        <w:t>Destain</w:t>
      </w:r>
      <w:r w:rsidRPr="008E4D27">
        <w:rPr>
          <w:rFonts w:ascii="Times New Roman" w:hAnsi="Times New Roman"/>
          <w:b/>
          <w:sz w:val="24"/>
          <w:szCs w:val="24"/>
          <w:lang w:val="en-US"/>
        </w:rPr>
        <w:t xml:space="preserve"> solution</w:t>
      </w:r>
      <w:r w:rsidRPr="005D5124">
        <w:rPr>
          <w:rFonts w:ascii="Times New Roman" w:hAnsi="Times New Roman"/>
          <w:sz w:val="24"/>
          <w:szCs w:val="24"/>
          <w:lang w:val="en-US"/>
        </w:rPr>
        <w:t xml:space="preserve"> and continue in distaining with hot water.</w:t>
      </w:r>
    </w:p>
    <w:p w:rsidR="002434AA" w:rsidRPr="005D5124" w:rsidRDefault="002434AA" w:rsidP="002434AA">
      <w:pPr>
        <w:spacing w:after="0" w:line="240" w:lineRule="auto"/>
        <w:ind w:left="-284" w:right="-286"/>
        <w:jc w:val="both"/>
        <w:rPr>
          <w:rFonts w:ascii="Times New Roman" w:hAnsi="Times New Roman"/>
          <w:i/>
          <w:sz w:val="24"/>
          <w:szCs w:val="24"/>
          <w:lang w:val="en-US"/>
        </w:rPr>
      </w:pPr>
      <w:r w:rsidRPr="005D5124">
        <w:rPr>
          <w:rFonts w:ascii="Times New Roman" w:hAnsi="Times New Roman"/>
          <w:i/>
          <w:sz w:val="24"/>
          <w:szCs w:val="24"/>
          <w:lang w:val="en-US"/>
        </w:rPr>
        <w:t xml:space="preserve">Particular </w:t>
      </w:r>
      <w:r w:rsidRPr="005D5124">
        <w:rPr>
          <w:rFonts w:ascii="Times New Roman" w:hAnsi="Times New Roman"/>
          <w:i/>
          <w:noProof/>
          <w:sz w:val="24"/>
          <w:szCs w:val="24"/>
          <w:lang w:val="en-US"/>
        </w:rPr>
        <w:t>bands</w:t>
      </w:r>
      <w:r w:rsidRPr="005D5124">
        <w:rPr>
          <w:rFonts w:ascii="Times New Roman" w:hAnsi="Times New Roman"/>
          <w:i/>
          <w:sz w:val="24"/>
          <w:szCs w:val="24"/>
          <w:lang w:val="en-US"/>
        </w:rPr>
        <w:t xml:space="preserve"> of proteins become visualized by slow distaining of the nonspecific gel coloration.</w:t>
      </w:r>
    </w:p>
    <w:p w:rsidR="002434AA" w:rsidRPr="005D5124" w:rsidRDefault="002434AA" w:rsidP="002434AA">
      <w:pPr>
        <w:pStyle w:val="Default"/>
        <w:ind w:left="-284" w:right="-286"/>
        <w:jc w:val="both"/>
        <w:rPr>
          <w:i/>
          <w:color w:val="auto"/>
          <w:lang w:val="en-US"/>
        </w:rPr>
      </w:pPr>
    </w:p>
    <w:p w:rsidR="002434AA" w:rsidRPr="005D5124" w:rsidRDefault="002434AA" w:rsidP="002434AA">
      <w:pPr>
        <w:pStyle w:val="Default"/>
        <w:ind w:left="-284" w:right="-286"/>
        <w:jc w:val="both"/>
        <w:rPr>
          <w:b/>
          <w:bCs/>
          <w:color w:val="auto"/>
          <w:lang w:val="en-US"/>
        </w:rPr>
      </w:pPr>
    </w:p>
    <w:p w:rsidR="002434AA" w:rsidRPr="005D5124" w:rsidRDefault="002434AA" w:rsidP="002434AA">
      <w:pPr>
        <w:pStyle w:val="Default"/>
        <w:ind w:left="-284" w:right="-286"/>
        <w:jc w:val="both"/>
        <w:rPr>
          <w:b/>
          <w:bCs/>
          <w:color w:val="auto"/>
          <w:lang w:val="en-US"/>
        </w:rPr>
      </w:pPr>
      <w:r w:rsidRPr="005D5124">
        <w:rPr>
          <w:b/>
          <w:bCs/>
          <w:color w:val="auto"/>
          <w:lang w:val="en-US"/>
        </w:rPr>
        <w:t>Questions:</w:t>
      </w:r>
    </w:p>
    <w:p w:rsidR="002434AA" w:rsidRPr="005D5124" w:rsidRDefault="002434AA" w:rsidP="002434AA">
      <w:pPr>
        <w:pStyle w:val="Default"/>
        <w:ind w:left="-284" w:right="-286"/>
        <w:jc w:val="both"/>
        <w:rPr>
          <w:b/>
          <w:bCs/>
          <w:color w:val="auto"/>
          <w:lang w:val="en-US"/>
        </w:rPr>
      </w:pPr>
    </w:p>
    <w:p w:rsidR="002434AA" w:rsidRPr="005D5124" w:rsidRDefault="002434AA" w:rsidP="002434AA">
      <w:pPr>
        <w:pStyle w:val="Default"/>
        <w:ind w:left="-284" w:right="-286"/>
        <w:jc w:val="both"/>
        <w:rPr>
          <w:b/>
          <w:lang w:val="en-US"/>
        </w:rPr>
      </w:pPr>
      <w:r w:rsidRPr="005D5124">
        <w:rPr>
          <w:b/>
          <w:bCs/>
          <w:color w:val="auto"/>
          <w:lang w:val="en-US"/>
        </w:rPr>
        <w:t xml:space="preserve">1) </w:t>
      </w:r>
      <w:r w:rsidRPr="005D5124">
        <w:rPr>
          <w:b/>
          <w:lang w:val="en-US"/>
        </w:rPr>
        <w:t xml:space="preserve">According to markers of molecular weight identify actin and myosin in the muscle     </w:t>
      </w:r>
    </w:p>
    <w:p w:rsidR="002434AA" w:rsidRPr="005D5124" w:rsidRDefault="002434AA" w:rsidP="002434AA">
      <w:pPr>
        <w:pStyle w:val="Default"/>
        <w:ind w:left="-284" w:right="-286"/>
        <w:jc w:val="both"/>
        <w:rPr>
          <w:b/>
          <w:lang w:val="en-US"/>
        </w:rPr>
      </w:pPr>
      <w:r w:rsidRPr="005D5124">
        <w:rPr>
          <w:b/>
          <w:lang w:val="en-US"/>
        </w:rPr>
        <w:t xml:space="preserve">     sample. </w:t>
      </w:r>
    </w:p>
    <w:p w:rsidR="002434AA" w:rsidRPr="005D5124" w:rsidRDefault="002434AA" w:rsidP="002434AA">
      <w:pPr>
        <w:pStyle w:val="Default"/>
        <w:ind w:left="-284" w:right="-286"/>
        <w:jc w:val="both"/>
        <w:rPr>
          <w:b/>
          <w:i/>
          <w:lang w:val="en-US"/>
        </w:rPr>
      </w:pPr>
      <w:r w:rsidRPr="005D5124">
        <w:rPr>
          <w:b/>
          <w:lang w:val="en-US"/>
        </w:rPr>
        <w:t xml:space="preserve">   </w:t>
      </w:r>
      <w:r w:rsidRPr="005D5124">
        <w:rPr>
          <w:b/>
          <w:i/>
          <w:lang w:val="en-US"/>
        </w:rPr>
        <w:t xml:space="preserve">Actin and myosin are highly conservative proteins. The molecular weight of actin is  </w:t>
      </w:r>
    </w:p>
    <w:p w:rsidR="002434AA" w:rsidRPr="005D5124" w:rsidRDefault="002434AA" w:rsidP="002434AA">
      <w:pPr>
        <w:pStyle w:val="Default"/>
        <w:ind w:left="-284" w:right="-286"/>
        <w:jc w:val="both"/>
        <w:rPr>
          <w:b/>
          <w:i/>
          <w:lang w:val="en-US"/>
        </w:rPr>
      </w:pPr>
      <w:r w:rsidRPr="005D5124">
        <w:rPr>
          <w:b/>
          <w:i/>
          <w:lang w:val="en-US"/>
        </w:rPr>
        <w:t xml:space="preserve">   approximately 43 </w:t>
      </w:r>
      <w:proofErr w:type="spellStart"/>
      <w:r w:rsidRPr="005D5124">
        <w:rPr>
          <w:b/>
          <w:i/>
          <w:lang w:val="en-US"/>
        </w:rPr>
        <w:t>kDa</w:t>
      </w:r>
      <w:proofErr w:type="spellEnd"/>
      <w:r w:rsidRPr="005D5124">
        <w:rPr>
          <w:b/>
          <w:i/>
          <w:lang w:val="en-US"/>
        </w:rPr>
        <w:t xml:space="preserve">. Myosin consists of a </w:t>
      </w:r>
      <w:r w:rsidRPr="005D5124">
        <w:rPr>
          <w:b/>
          <w:i/>
          <w:noProof/>
          <w:lang w:val="en-US"/>
        </w:rPr>
        <w:t>heavy</w:t>
      </w:r>
      <w:r w:rsidRPr="005D5124">
        <w:rPr>
          <w:b/>
          <w:i/>
          <w:lang w:val="en-US"/>
        </w:rPr>
        <w:t xml:space="preserve"> chain with a </w:t>
      </w:r>
      <w:r w:rsidRPr="005D5124">
        <w:rPr>
          <w:b/>
          <w:i/>
          <w:noProof/>
          <w:lang w:val="en-US"/>
        </w:rPr>
        <w:t>molecular</w:t>
      </w:r>
      <w:r w:rsidRPr="005D5124">
        <w:rPr>
          <w:b/>
          <w:i/>
          <w:lang w:val="en-US"/>
        </w:rPr>
        <w:t xml:space="preserve"> weight of 210 </w:t>
      </w:r>
      <w:proofErr w:type="spellStart"/>
      <w:r w:rsidRPr="005D5124">
        <w:rPr>
          <w:b/>
          <w:i/>
          <w:lang w:val="en-US"/>
        </w:rPr>
        <w:t>kDa</w:t>
      </w:r>
      <w:proofErr w:type="spellEnd"/>
      <w:r w:rsidRPr="005D5124">
        <w:rPr>
          <w:b/>
          <w:i/>
          <w:lang w:val="en-US"/>
        </w:rPr>
        <w:t xml:space="preserve">   </w:t>
      </w:r>
    </w:p>
    <w:p w:rsidR="002434AA" w:rsidRPr="005D5124" w:rsidRDefault="002434AA" w:rsidP="002434AA">
      <w:pPr>
        <w:pStyle w:val="Default"/>
        <w:ind w:left="-284" w:right="-286"/>
        <w:jc w:val="both"/>
        <w:rPr>
          <w:b/>
          <w:lang w:val="en-US"/>
        </w:rPr>
      </w:pPr>
      <w:r w:rsidRPr="005D5124">
        <w:rPr>
          <w:b/>
          <w:i/>
          <w:lang w:val="en-US"/>
        </w:rPr>
        <w:t xml:space="preserve">   </w:t>
      </w:r>
      <w:r w:rsidRPr="005D5124">
        <w:rPr>
          <w:b/>
          <w:i/>
          <w:noProof/>
          <w:lang w:val="en-US"/>
        </w:rPr>
        <w:t>and</w:t>
      </w:r>
      <w:r w:rsidRPr="005D5124">
        <w:rPr>
          <w:b/>
          <w:i/>
          <w:lang w:val="en-US"/>
        </w:rPr>
        <w:t xml:space="preserve"> several light chains of 15─20 </w:t>
      </w:r>
      <w:proofErr w:type="spellStart"/>
      <w:r w:rsidRPr="005D5124">
        <w:rPr>
          <w:b/>
          <w:i/>
          <w:lang w:val="en-US"/>
        </w:rPr>
        <w:t>kDa</w:t>
      </w:r>
      <w:proofErr w:type="spellEnd"/>
      <w:r w:rsidRPr="005D5124">
        <w:rPr>
          <w:b/>
          <w:i/>
          <w:lang w:val="en-US"/>
        </w:rPr>
        <w:t>.</w:t>
      </w:r>
    </w:p>
    <w:p w:rsidR="002434AA" w:rsidRPr="005D5124" w:rsidRDefault="002434AA" w:rsidP="002434AA">
      <w:pPr>
        <w:pStyle w:val="Default"/>
        <w:ind w:left="-284" w:right="-286"/>
        <w:jc w:val="both"/>
        <w:rPr>
          <w:b/>
          <w:bCs/>
          <w:color w:val="auto"/>
          <w:lang w:val="en-US"/>
        </w:rPr>
      </w:pPr>
    </w:p>
    <w:p w:rsidR="0043407A" w:rsidRDefault="002434AA" w:rsidP="00D579AF">
      <w:pPr>
        <w:pStyle w:val="Default"/>
        <w:ind w:left="-284" w:right="-286"/>
        <w:jc w:val="both"/>
        <w:rPr>
          <w:b/>
          <w:bCs/>
          <w:color w:val="auto"/>
          <w:lang w:val="en-US"/>
        </w:rPr>
      </w:pPr>
      <w:r w:rsidRPr="005D5124">
        <w:rPr>
          <w:b/>
          <w:bCs/>
          <w:color w:val="auto"/>
          <w:lang w:val="en-US"/>
        </w:rPr>
        <w:t xml:space="preserve">2) Decide, if </w:t>
      </w:r>
      <w:r w:rsidRPr="005D5124">
        <w:rPr>
          <w:b/>
          <w:bCs/>
          <w:noProof/>
          <w:color w:val="auto"/>
          <w:lang w:val="en-US"/>
        </w:rPr>
        <w:t>your</w:t>
      </w:r>
      <w:r w:rsidRPr="005D5124">
        <w:rPr>
          <w:b/>
          <w:bCs/>
          <w:color w:val="auto"/>
          <w:lang w:val="en-US"/>
        </w:rPr>
        <w:t xml:space="preserve"> </w:t>
      </w:r>
      <w:r w:rsidR="0043407A">
        <w:rPr>
          <w:b/>
          <w:bCs/>
          <w:color w:val="auto"/>
          <w:lang w:val="en-US"/>
        </w:rPr>
        <w:t xml:space="preserve">samples of </w:t>
      </w:r>
      <w:r w:rsidR="00890FB9">
        <w:rPr>
          <w:b/>
          <w:bCs/>
          <w:color w:val="auto"/>
          <w:lang w:val="en-US"/>
        </w:rPr>
        <w:t>liver</w:t>
      </w:r>
      <w:r w:rsidRPr="005D5124">
        <w:rPr>
          <w:b/>
          <w:bCs/>
          <w:color w:val="auto"/>
          <w:lang w:val="en-US"/>
        </w:rPr>
        <w:t xml:space="preserve">, milk, </w:t>
      </w:r>
      <w:r w:rsidR="00890FB9">
        <w:rPr>
          <w:b/>
          <w:bCs/>
          <w:color w:val="auto"/>
          <w:lang w:val="en-US"/>
        </w:rPr>
        <w:t>purified</w:t>
      </w:r>
      <w:r w:rsidRPr="005D5124">
        <w:rPr>
          <w:b/>
          <w:bCs/>
          <w:color w:val="auto"/>
          <w:lang w:val="en-US"/>
        </w:rPr>
        <w:t xml:space="preserve"> serum</w:t>
      </w:r>
      <w:r w:rsidR="00D579AF">
        <w:rPr>
          <w:b/>
          <w:bCs/>
          <w:color w:val="auto"/>
          <w:lang w:val="en-US"/>
        </w:rPr>
        <w:t xml:space="preserve">, and </w:t>
      </w:r>
      <w:r w:rsidRPr="005D5124">
        <w:rPr>
          <w:b/>
          <w:bCs/>
          <w:color w:val="auto"/>
          <w:lang w:val="en-US"/>
        </w:rPr>
        <w:t>sample</w:t>
      </w:r>
      <w:r w:rsidR="00D579AF">
        <w:rPr>
          <w:b/>
          <w:bCs/>
          <w:color w:val="auto"/>
          <w:lang w:val="en-US"/>
        </w:rPr>
        <w:t>s</w:t>
      </w:r>
      <w:r w:rsidRPr="005D5124">
        <w:rPr>
          <w:b/>
          <w:bCs/>
          <w:color w:val="auto"/>
          <w:lang w:val="en-US"/>
        </w:rPr>
        <w:t xml:space="preserve"> X</w:t>
      </w:r>
      <w:r w:rsidR="00890FB9">
        <w:rPr>
          <w:b/>
          <w:bCs/>
          <w:color w:val="auto"/>
          <w:lang w:val="en-US"/>
        </w:rPr>
        <w:t>B and XS</w:t>
      </w:r>
      <w:r w:rsidR="00D579AF">
        <w:rPr>
          <w:b/>
          <w:bCs/>
          <w:color w:val="auto"/>
          <w:lang w:val="en-US"/>
        </w:rPr>
        <w:t xml:space="preserve"> </w:t>
      </w:r>
      <w:r w:rsidRPr="005D5124">
        <w:rPr>
          <w:b/>
          <w:bCs/>
          <w:color w:val="auto"/>
          <w:lang w:val="en-US"/>
        </w:rPr>
        <w:t xml:space="preserve">contain </w:t>
      </w:r>
      <w:r w:rsidR="0043407A">
        <w:rPr>
          <w:b/>
          <w:bCs/>
          <w:color w:val="auto"/>
          <w:lang w:val="en-US"/>
        </w:rPr>
        <w:t xml:space="preserve"> </w:t>
      </w:r>
    </w:p>
    <w:p w:rsidR="002434AA" w:rsidRPr="005D5124" w:rsidRDefault="0043407A" w:rsidP="00D579AF">
      <w:pPr>
        <w:pStyle w:val="Default"/>
        <w:ind w:left="-284" w:right="-286"/>
        <w:jc w:val="both"/>
        <w:rPr>
          <w:b/>
          <w:bCs/>
          <w:color w:val="auto"/>
          <w:lang w:val="en-US"/>
        </w:rPr>
      </w:pPr>
      <w:r>
        <w:rPr>
          <w:b/>
          <w:bCs/>
          <w:color w:val="auto"/>
          <w:lang w:val="en-US"/>
        </w:rPr>
        <w:t xml:space="preserve">    </w:t>
      </w:r>
      <w:r w:rsidR="00D579AF">
        <w:rPr>
          <w:b/>
          <w:bCs/>
          <w:color w:val="auto"/>
          <w:lang w:val="en-US"/>
        </w:rPr>
        <w:t>tested cytostatic</w:t>
      </w:r>
    </w:p>
    <w:p w:rsidR="002434AA" w:rsidRPr="005D5124" w:rsidRDefault="002434AA" w:rsidP="002434AA">
      <w:pPr>
        <w:pStyle w:val="Default"/>
        <w:ind w:left="-284" w:right="-286"/>
        <w:jc w:val="both"/>
        <w:rPr>
          <w:b/>
          <w:bCs/>
          <w:i/>
          <w:color w:val="auto"/>
          <w:lang w:val="en-US"/>
        </w:rPr>
      </w:pPr>
      <w:r w:rsidRPr="005D5124">
        <w:rPr>
          <w:b/>
          <w:bCs/>
          <w:i/>
          <w:color w:val="auto"/>
          <w:lang w:val="en-US"/>
        </w:rPr>
        <w:t xml:space="preserve">   As </w:t>
      </w:r>
      <w:r w:rsidRPr="005D5124">
        <w:rPr>
          <w:b/>
          <w:bCs/>
          <w:i/>
          <w:noProof/>
          <w:color w:val="auto"/>
          <w:lang w:val="en-US"/>
        </w:rPr>
        <w:t>positive</w:t>
      </w:r>
      <w:r w:rsidRPr="005D5124">
        <w:rPr>
          <w:b/>
          <w:bCs/>
          <w:i/>
          <w:color w:val="auto"/>
          <w:lang w:val="en-US"/>
        </w:rPr>
        <w:t xml:space="preserve"> controls use </w:t>
      </w:r>
      <w:r w:rsidRPr="005D5124">
        <w:rPr>
          <w:b/>
          <w:bCs/>
          <w:i/>
          <w:noProof/>
          <w:color w:val="auto"/>
          <w:lang w:val="en-US"/>
        </w:rPr>
        <w:t>your</w:t>
      </w:r>
      <w:r w:rsidRPr="005D5124">
        <w:rPr>
          <w:b/>
          <w:bCs/>
          <w:i/>
          <w:color w:val="auto"/>
          <w:lang w:val="en-US"/>
        </w:rPr>
        <w:t xml:space="preserve"> serum sample, as a negative control use </w:t>
      </w:r>
      <w:r w:rsidRPr="005D5124">
        <w:rPr>
          <w:b/>
          <w:bCs/>
          <w:i/>
          <w:noProof/>
          <w:color w:val="auto"/>
          <w:lang w:val="en-US"/>
        </w:rPr>
        <w:t>your</w:t>
      </w:r>
      <w:r w:rsidRPr="005D5124">
        <w:rPr>
          <w:b/>
          <w:bCs/>
          <w:i/>
          <w:color w:val="auto"/>
          <w:lang w:val="en-US"/>
        </w:rPr>
        <w:t xml:space="preserve"> skeleton </w:t>
      </w:r>
    </w:p>
    <w:p w:rsidR="002434AA" w:rsidRPr="005D5124" w:rsidRDefault="002434AA" w:rsidP="002434AA">
      <w:pPr>
        <w:pStyle w:val="Default"/>
        <w:ind w:left="-284" w:right="-286"/>
        <w:jc w:val="both"/>
        <w:rPr>
          <w:b/>
          <w:bCs/>
          <w:i/>
          <w:color w:val="auto"/>
          <w:lang w:val="en-US"/>
        </w:rPr>
      </w:pPr>
      <w:r w:rsidRPr="005D5124">
        <w:rPr>
          <w:b/>
          <w:bCs/>
          <w:i/>
          <w:color w:val="auto"/>
          <w:lang w:val="en-US"/>
        </w:rPr>
        <w:t xml:space="preserve">   muscle sample.</w:t>
      </w:r>
    </w:p>
    <w:p w:rsidR="002434AA" w:rsidRPr="005D5124" w:rsidRDefault="002434AA" w:rsidP="002434AA">
      <w:pPr>
        <w:pStyle w:val="Default"/>
        <w:ind w:left="-284" w:right="-286"/>
        <w:jc w:val="both"/>
        <w:rPr>
          <w:b/>
          <w:bCs/>
          <w:color w:val="auto"/>
          <w:lang w:val="en-US"/>
        </w:rPr>
      </w:pPr>
    </w:p>
    <w:p w:rsidR="002434AA" w:rsidRPr="005D5124" w:rsidRDefault="002434AA" w:rsidP="00D579AF">
      <w:pPr>
        <w:pStyle w:val="Default"/>
        <w:ind w:left="-284" w:right="-286"/>
        <w:jc w:val="both"/>
        <w:rPr>
          <w:b/>
          <w:bCs/>
          <w:color w:val="auto"/>
          <w:lang w:val="en-US"/>
        </w:rPr>
      </w:pPr>
      <w:r w:rsidRPr="005D5124">
        <w:rPr>
          <w:b/>
          <w:bCs/>
          <w:color w:val="auto"/>
          <w:lang w:val="en-US"/>
        </w:rPr>
        <w:t xml:space="preserve">3) </w:t>
      </w:r>
      <w:r w:rsidR="00D579AF">
        <w:rPr>
          <w:b/>
          <w:bCs/>
          <w:color w:val="auto"/>
          <w:lang w:val="en-US"/>
        </w:rPr>
        <w:t>If the cytostatic is present</w:t>
      </w:r>
      <w:r w:rsidR="003A428E">
        <w:rPr>
          <w:b/>
          <w:bCs/>
          <w:color w:val="auto"/>
          <w:lang w:val="en-US"/>
        </w:rPr>
        <w:t xml:space="preserve"> in some samples,</w:t>
      </w:r>
      <w:r w:rsidR="00D579AF">
        <w:rPr>
          <w:b/>
          <w:bCs/>
          <w:color w:val="auto"/>
          <w:lang w:val="en-US"/>
        </w:rPr>
        <w:t xml:space="preserve"> d</w:t>
      </w:r>
      <w:r w:rsidRPr="005D5124">
        <w:rPr>
          <w:b/>
          <w:bCs/>
          <w:color w:val="auto"/>
          <w:lang w:val="en-US"/>
        </w:rPr>
        <w:t xml:space="preserve">etermine roughly the amount of </w:t>
      </w:r>
      <w:r w:rsidR="00D579AF">
        <w:rPr>
          <w:b/>
          <w:bCs/>
          <w:color w:val="auto"/>
          <w:lang w:val="en-US"/>
        </w:rPr>
        <w:t>the cytostatic.</w:t>
      </w:r>
    </w:p>
    <w:p w:rsidR="002434AA" w:rsidRPr="005D5124" w:rsidRDefault="002434AA" w:rsidP="002434AA">
      <w:pPr>
        <w:spacing w:after="0" w:line="240" w:lineRule="auto"/>
        <w:ind w:left="-284" w:right="-286"/>
        <w:jc w:val="both"/>
        <w:rPr>
          <w:rFonts w:ascii="Times New Roman" w:hAnsi="Times New Roman"/>
          <w:i/>
          <w:sz w:val="24"/>
          <w:szCs w:val="24"/>
          <w:lang w:val="en-US"/>
        </w:rPr>
      </w:pPr>
      <w:r w:rsidRPr="005D5124">
        <w:rPr>
          <w:rFonts w:ascii="Times New Roman" w:hAnsi="Times New Roman"/>
          <w:b/>
          <w:i/>
          <w:sz w:val="24"/>
          <w:szCs w:val="24"/>
          <w:lang w:val="en-US"/>
        </w:rPr>
        <w:t xml:space="preserve">   Compare the </w:t>
      </w:r>
      <w:r w:rsidRPr="005D5124">
        <w:rPr>
          <w:rFonts w:ascii="Times New Roman" w:hAnsi="Times New Roman"/>
          <w:b/>
          <w:i/>
          <w:noProof/>
          <w:sz w:val="24"/>
          <w:szCs w:val="24"/>
          <w:lang w:val="en-US"/>
        </w:rPr>
        <w:t>level</w:t>
      </w:r>
      <w:r w:rsidR="00D579AF">
        <w:rPr>
          <w:rFonts w:ascii="Times New Roman" w:hAnsi="Times New Roman"/>
          <w:b/>
          <w:i/>
          <w:sz w:val="24"/>
          <w:szCs w:val="24"/>
          <w:lang w:val="en-US"/>
        </w:rPr>
        <w:t xml:space="preserve"> of the cytostatic </w:t>
      </w:r>
      <w:r w:rsidR="00C8156C">
        <w:rPr>
          <w:rFonts w:ascii="Times New Roman" w:hAnsi="Times New Roman"/>
          <w:b/>
          <w:i/>
          <w:sz w:val="24"/>
          <w:szCs w:val="24"/>
          <w:lang w:val="en-US"/>
        </w:rPr>
        <w:t xml:space="preserve">in a sample </w:t>
      </w:r>
      <w:r w:rsidR="00D579AF">
        <w:rPr>
          <w:rFonts w:ascii="Times New Roman" w:hAnsi="Times New Roman"/>
          <w:b/>
          <w:i/>
          <w:sz w:val="24"/>
          <w:szCs w:val="24"/>
          <w:lang w:val="en-US"/>
        </w:rPr>
        <w:t xml:space="preserve">with the levels in </w:t>
      </w:r>
      <w:r w:rsidR="00F45DDD">
        <w:rPr>
          <w:rFonts w:ascii="Times New Roman" w:hAnsi="Times New Roman"/>
          <w:b/>
          <w:i/>
          <w:sz w:val="24"/>
          <w:szCs w:val="24"/>
          <w:lang w:val="en-US"/>
        </w:rPr>
        <w:t xml:space="preserve">the </w:t>
      </w:r>
      <w:r w:rsidR="00D579AF">
        <w:rPr>
          <w:rFonts w:ascii="Times New Roman" w:hAnsi="Times New Roman"/>
          <w:b/>
          <w:i/>
          <w:sz w:val="24"/>
          <w:szCs w:val="24"/>
          <w:lang w:val="en-US"/>
        </w:rPr>
        <w:t xml:space="preserve">serum samples. </w:t>
      </w:r>
    </w:p>
    <w:p w:rsidR="002434AA" w:rsidRPr="005D5124" w:rsidRDefault="002434AA" w:rsidP="002434AA">
      <w:pPr>
        <w:pStyle w:val="Default"/>
        <w:rPr>
          <w:rFonts w:ascii="Calibri" w:hAnsi="Calibri"/>
          <w:color w:val="auto"/>
          <w:sz w:val="22"/>
          <w:szCs w:val="22"/>
          <w:lang w:val="en-US"/>
        </w:rPr>
      </w:pPr>
    </w:p>
    <w:p w:rsidR="00F45DDD" w:rsidRDefault="00F45DDD" w:rsidP="002434AA">
      <w:pPr>
        <w:pStyle w:val="Default"/>
        <w:rPr>
          <w:b/>
          <w:bCs/>
          <w:color w:val="auto"/>
          <w:sz w:val="28"/>
          <w:szCs w:val="28"/>
          <w:lang w:val="en-US"/>
        </w:rPr>
      </w:pPr>
    </w:p>
    <w:p w:rsidR="000553AF" w:rsidRDefault="000553AF" w:rsidP="002434AA">
      <w:pPr>
        <w:pStyle w:val="Default"/>
        <w:rPr>
          <w:b/>
          <w:bCs/>
          <w:color w:val="auto"/>
          <w:sz w:val="28"/>
          <w:szCs w:val="28"/>
          <w:lang w:val="en-US"/>
        </w:rPr>
      </w:pPr>
    </w:p>
    <w:p w:rsidR="002434AA" w:rsidRPr="005D5124" w:rsidRDefault="002434AA" w:rsidP="002434AA">
      <w:pPr>
        <w:pStyle w:val="Default"/>
        <w:rPr>
          <w:b/>
          <w:color w:val="auto"/>
          <w:sz w:val="28"/>
          <w:szCs w:val="28"/>
          <w:lang w:val="en-US"/>
        </w:rPr>
      </w:pPr>
      <w:r w:rsidRPr="005D5124">
        <w:rPr>
          <w:b/>
          <w:bCs/>
          <w:color w:val="auto"/>
          <w:sz w:val="28"/>
          <w:szCs w:val="28"/>
          <w:lang w:val="en-US"/>
        </w:rPr>
        <w:lastRenderedPageBreak/>
        <w:t>2.5 PREPARATION OF GELS FOR NEXT STUDY GROUP</w:t>
      </w:r>
    </w:p>
    <w:p w:rsidR="002434AA" w:rsidRPr="005D5124" w:rsidRDefault="002434AA" w:rsidP="002434AA">
      <w:pPr>
        <w:pStyle w:val="Default"/>
        <w:jc w:val="both"/>
        <w:rPr>
          <w:b/>
          <w:bCs/>
          <w:color w:val="auto"/>
          <w:lang w:val="en-US"/>
        </w:rPr>
      </w:pPr>
    </w:p>
    <w:p w:rsidR="002434AA" w:rsidRPr="005D5124" w:rsidRDefault="002434AA" w:rsidP="002434AA">
      <w:pPr>
        <w:spacing w:after="0" w:line="240" w:lineRule="auto"/>
        <w:jc w:val="both"/>
        <w:rPr>
          <w:rFonts w:ascii="Times New Roman" w:hAnsi="Times New Roman"/>
          <w:b/>
          <w:sz w:val="24"/>
          <w:szCs w:val="24"/>
          <w:lang w:val="en-US"/>
        </w:rPr>
      </w:pPr>
      <w:r w:rsidRPr="005D5124">
        <w:rPr>
          <w:rFonts w:ascii="Times New Roman" w:hAnsi="Times New Roman"/>
          <w:b/>
          <w:sz w:val="24"/>
          <w:szCs w:val="24"/>
          <w:lang w:val="en-US"/>
        </w:rPr>
        <w:t>2.5.1 Preparation of</w:t>
      </w:r>
      <w:r w:rsidR="00481095">
        <w:rPr>
          <w:rFonts w:ascii="Times New Roman" w:hAnsi="Times New Roman"/>
          <w:b/>
          <w:sz w:val="24"/>
          <w:szCs w:val="24"/>
          <w:lang w:val="en-US"/>
        </w:rPr>
        <w:t xml:space="preserve"> the</w:t>
      </w:r>
      <w:r w:rsidRPr="005D5124">
        <w:rPr>
          <w:rFonts w:ascii="Times New Roman" w:hAnsi="Times New Roman"/>
          <w:b/>
          <w:sz w:val="24"/>
          <w:szCs w:val="24"/>
          <w:lang w:val="en-US"/>
        </w:rPr>
        <w:t xml:space="preserve"> 10% separating gel</w:t>
      </w:r>
    </w:p>
    <w:p w:rsidR="002434AA" w:rsidRPr="005D5124" w:rsidRDefault="002434AA" w:rsidP="002434AA">
      <w:pPr>
        <w:spacing w:after="0" w:line="240" w:lineRule="auto"/>
        <w:jc w:val="both"/>
        <w:rPr>
          <w:rFonts w:ascii="Times New Roman" w:hAnsi="Times New Roman"/>
          <w:b/>
          <w:sz w:val="24"/>
          <w:szCs w:val="24"/>
          <w:lang w:val="en-US"/>
        </w:rPr>
      </w:pPr>
    </w:p>
    <w:p w:rsidR="002434AA" w:rsidRPr="005D5124" w:rsidRDefault="002434AA" w:rsidP="002434AA">
      <w:pPr>
        <w:spacing w:after="0" w:line="240" w:lineRule="auto"/>
        <w:jc w:val="both"/>
        <w:rPr>
          <w:rFonts w:ascii="Times New Roman" w:hAnsi="Times New Roman"/>
          <w:sz w:val="24"/>
          <w:szCs w:val="24"/>
          <w:lang w:val="en-US"/>
        </w:rPr>
      </w:pPr>
      <w:r w:rsidRPr="005D5124">
        <w:rPr>
          <w:rFonts w:ascii="Times New Roman" w:hAnsi="Times New Roman"/>
          <w:b/>
          <w:sz w:val="24"/>
          <w:szCs w:val="24"/>
          <w:lang w:val="en-US"/>
        </w:rPr>
        <w:t>1)</w:t>
      </w:r>
      <w:r w:rsidRPr="005D5124">
        <w:rPr>
          <w:rFonts w:ascii="Times New Roman" w:hAnsi="Times New Roman"/>
          <w:sz w:val="24"/>
          <w:szCs w:val="24"/>
          <w:lang w:val="en-US"/>
        </w:rPr>
        <w:t xml:space="preserve"> Take the plate with stuck spacers and the short plate and clean them by gauze</w:t>
      </w:r>
      <w:r w:rsidR="00C8156C">
        <w:rPr>
          <w:rFonts w:ascii="Times New Roman" w:hAnsi="Times New Roman"/>
          <w:sz w:val="24"/>
          <w:szCs w:val="24"/>
          <w:lang w:val="en-US"/>
        </w:rPr>
        <w:t xml:space="preserve"> with ethanol</w:t>
      </w:r>
      <w:r w:rsidRPr="005D5124">
        <w:rPr>
          <w:rFonts w:ascii="Times New Roman" w:hAnsi="Times New Roman"/>
          <w:sz w:val="24"/>
          <w:szCs w:val="24"/>
          <w:lang w:val="en-US"/>
        </w:rPr>
        <w:t>. Prepare the plates according to instructions and p</w:t>
      </w:r>
      <w:r w:rsidR="00C8156C">
        <w:rPr>
          <w:rFonts w:ascii="Times New Roman" w:hAnsi="Times New Roman"/>
          <w:sz w:val="24"/>
          <w:szCs w:val="24"/>
          <w:lang w:val="en-US"/>
        </w:rPr>
        <w:t>ut them in the cassette</w:t>
      </w:r>
      <w:r w:rsidRPr="005D5124">
        <w:rPr>
          <w:rFonts w:ascii="Times New Roman" w:hAnsi="Times New Roman"/>
          <w:sz w:val="24"/>
          <w:szCs w:val="24"/>
          <w:lang w:val="en-US"/>
        </w:rPr>
        <w:t xml:space="preserve"> for pouring of gel</w:t>
      </w:r>
      <w:r w:rsidR="00C8156C">
        <w:rPr>
          <w:rFonts w:ascii="Times New Roman" w:hAnsi="Times New Roman"/>
          <w:sz w:val="24"/>
          <w:szCs w:val="24"/>
          <w:lang w:val="en-US"/>
        </w:rPr>
        <w:t>s</w:t>
      </w:r>
      <w:r w:rsidRPr="005D5124">
        <w:rPr>
          <w:rFonts w:ascii="Times New Roman" w:hAnsi="Times New Roman"/>
          <w:sz w:val="24"/>
          <w:szCs w:val="24"/>
          <w:lang w:val="en-US"/>
        </w:rPr>
        <w:t xml:space="preserve">. </w:t>
      </w:r>
    </w:p>
    <w:p w:rsidR="002434AA" w:rsidRPr="005D5124" w:rsidRDefault="002434AA" w:rsidP="002434AA">
      <w:pPr>
        <w:spacing w:after="0" w:line="240" w:lineRule="auto"/>
        <w:jc w:val="both"/>
        <w:rPr>
          <w:rFonts w:ascii="Times New Roman" w:hAnsi="Times New Roman"/>
          <w:sz w:val="24"/>
          <w:szCs w:val="24"/>
          <w:lang w:val="en-US"/>
        </w:rPr>
      </w:pPr>
    </w:p>
    <w:p w:rsidR="002434AA" w:rsidRPr="005D5124" w:rsidRDefault="002434AA" w:rsidP="002434AA">
      <w:pPr>
        <w:spacing w:after="0" w:line="240" w:lineRule="auto"/>
        <w:jc w:val="both"/>
        <w:rPr>
          <w:rFonts w:ascii="Times New Roman" w:hAnsi="Times New Roman"/>
          <w:sz w:val="24"/>
          <w:szCs w:val="24"/>
          <w:lang w:val="en-US"/>
        </w:rPr>
      </w:pPr>
      <w:r w:rsidRPr="005D5124">
        <w:rPr>
          <w:rFonts w:ascii="Times New Roman" w:hAnsi="Times New Roman"/>
          <w:b/>
          <w:sz w:val="24"/>
          <w:szCs w:val="24"/>
          <w:lang w:val="en-US"/>
        </w:rPr>
        <w:t>2)</w:t>
      </w:r>
      <w:r w:rsidRPr="005D5124">
        <w:rPr>
          <w:rFonts w:ascii="Times New Roman" w:hAnsi="Times New Roman"/>
          <w:sz w:val="24"/>
          <w:szCs w:val="24"/>
          <w:lang w:val="en-US"/>
        </w:rPr>
        <w:t xml:space="preserve"> Pour a </w:t>
      </w:r>
      <w:r w:rsidRPr="005D5124">
        <w:rPr>
          <w:rFonts w:ascii="Times New Roman" w:hAnsi="Times New Roman"/>
          <w:noProof/>
          <w:sz w:val="24"/>
          <w:szCs w:val="24"/>
          <w:lang w:val="en-US"/>
        </w:rPr>
        <w:t>small</w:t>
      </w:r>
      <w:r w:rsidRPr="005D5124">
        <w:rPr>
          <w:rFonts w:ascii="Times New Roman" w:hAnsi="Times New Roman"/>
          <w:sz w:val="24"/>
          <w:szCs w:val="24"/>
          <w:lang w:val="en-US"/>
        </w:rPr>
        <w:t xml:space="preserve"> amount of ethanol by squirt into the space between the plates to check the right position of the plates. If there is no leaking, remove ethanol to washbasin and rest of ethanol suck out by a square of tissue.</w:t>
      </w:r>
    </w:p>
    <w:p w:rsidR="002434AA" w:rsidRPr="005D5124" w:rsidRDefault="002434AA" w:rsidP="002434AA">
      <w:pPr>
        <w:spacing w:after="0" w:line="240" w:lineRule="auto"/>
        <w:jc w:val="both"/>
        <w:rPr>
          <w:rFonts w:ascii="Times New Roman" w:hAnsi="Times New Roman"/>
          <w:i/>
          <w:sz w:val="24"/>
          <w:szCs w:val="24"/>
          <w:lang w:val="en-US"/>
        </w:rPr>
      </w:pPr>
      <w:r w:rsidRPr="005D5124">
        <w:rPr>
          <w:rFonts w:ascii="Times New Roman" w:hAnsi="Times New Roman"/>
          <w:i/>
          <w:sz w:val="24"/>
          <w:szCs w:val="24"/>
          <w:lang w:val="en-US"/>
        </w:rPr>
        <w:t xml:space="preserve">After this leakage test, the gel cassette is ready for pouring the gel. </w:t>
      </w:r>
    </w:p>
    <w:p w:rsidR="002434AA" w:rsidRPr="005D5124" w:rsidRDefault="002434AA" w:rsidP="002434AA">
      <w:pPr>
        <w:spacing w:after="0" w:line="240" w:lineRule="auto"/>
        <w:jc w:val="both"/>
        <w:rPr>
          <w:rFonts w:ascii="Times New Roman" w:hAnsi="Times New Roman"/>
          <w:i/>
          <w:sz w:val="24"/>
          <w:szCs w:val="24"/>
          <w:lang w:val="en-US"/>
        </w:rPr>
      </w:pPr>
    </w:p>
    <w:p w:rsidR="002434AA" w:rsidRPr="005D5124" w:rsidRDefault="002434AA" w:rsidP="002434AA">
      <w:pPr>
        <w:spacing w:after="0" w:line="240" w:lineRule="auto"/>
        <w:jc w:val="both"/>
        <w:rPr>
          <w:rFonts w:ascii="Times New Roman" w:hAnsi="Times New Roman"/>
          <w:sz w:val="24"/>
          <w:szCs w:val="24"/>
          <w:lang w:val="en-US"/>
        </w:rPr>
      </w:pPr>
      <w:r w:rsidRPr="005D5124">
        <w:rPr>
          <w:rFonts w:ascii="Times New Roman" w:hAnsi="Times New Roman"/>
          <w:b/>
          <w:sz w:val="24"/>
          <w:szCs w:val="24"/>
          <w:lang w:val="en-US"/>
        </w:rPr>
        <w:t>3)</w:t>
      </w:r>
      <w:r w:rsidRPr="005D5124">
        <w:rPr>
          <w:rFonts w:ascii="Times New Roman" w:hAnsi="Times New Roman"/>
          <w:sz w:val="24"/>
          <w:szCs w:val="24"/>
          <w:lang w:val="en-US"/>
        </w:rPr>
        <w:t xml:space="preserve"> Take the tube with premixed 10% separating gel and add </w:t>
      </w:r>
      <w:r w:rsidRPr="00481095">
        <w:rPr>
          <w:rFonts w:ascii="Times New Roman" w:hAnsi="Times New Roman"/>
          <w:b/>
          <w:sz w:val="24"/>
          <w:szCs w:val="24"/>
          <w:lang w:val="en-US"/>
        </w:rPr>
        <w:t xml:space="preserve">3,5 </w:t>
      </w:r>
      <w:r w:rsidRPr="00481095">
        <w:rPr>
          <w:rFonts w:ascii="Times New Roman" w:hAnsi="Times New Roman"/>
          <w:b/>
          <w:sz w:val="24"/>
          <w:szCs w:val="24"/>
          <w:lang w:val="en-US"/>
        </w:rPr>
        <w:sym w:font="Symbol" w:char="F06D"/>
      </w:r>
      <w:r w:rsidRPr="00481095">
        <w:rPr>
          <w:rFonts w:ascii="Times New Roman" w:hAnsi="Times New Roman"/>
          <w:b/>
          <w:sz w:val="24"/>
          <w:szCs w:val="24"/>
          <w:lang w:val="en-US"/>
        </w:rPr>
        <w:t>l</w:t>
      </w:r>
      <w:r w:rsidRPr="005D5124">
        <w:rPr>
          <w:rFonts w:ascii="Times New Roman" w:hAnsi="Times New Roman"/>
          <w:sz w:val="24"/>
          <w:szCs w:val="24"/>
          <w:lang w:val="en-US"/>
        </w:rPr>
        <w:t xml:space="preserve"> of TEMED and </w:t>
      </w:r>
      <w:r w:rsidRPr="00481095">
        <w:rPr>
          <w:rFonts w:ascii="Times New Roman" w:hAnsi="Times New Roman"/>
          <w:b/>
          <w:sz w:val="24"/>
          <w:szCs w:val="24"/>
          <w:lang w:val="en-US"/>
        </w:rPr>
        <w:t xml:space="preserve">35 </w:t>
      </w:r>
      <w:r w:rsidRPr="00481095">
        <w:rPr>
          <w:rFonts w:ascii="Times New Roman" w:hAnsi="Times New Roman"/>
          <w:b/>
          <w:sz w:val="24"/>
          <w:szCs w:val="24"/>
          <w:lang w:val="en-US"/>
        </w:rPr>
        <w:sym w:font="Symbol" w:char="F06D"/>
      </w:r>
      <w:r w:rsidRPr="00481095">
        <w:rPr>
          <w:rFonts w:ascii="Times New Roman" w:hAnsi="Times New Roman"/>
          <w:b/>
          <w:sz w:val="24"/>
          <w:szCs w:val="24"/>
          <w:lang w:val="en-US"/>
        </w:rPr>
        <w:t>l</w:t>
      </w:r>
      <w:r w:rsidRPr="005D5124">
        <w:rPr>
          <w:rFonts w:ascii="Times New Roman" w:hAnsi="Times New Roman"/>
          <w:sz w:val="24"/>
          <w:szCs w:val="24"/>
          <w:lang w:val="en-US"/>
        </w:rPr>
        <w:t xml:space="preserve"> of 10% APS. Mix by </w:t>
      </w:r>
      <w:r w:rsidRPr="005D5124">
        <w:rPr>
          <w:rFonts w:ascii="Times New Roman" w:hAnsi="Times New Roman"/>
          <w:noProof/>
          <w:sz w:val="24"/>
          <w:szCs w:val="24"/>
          <w:lang w:val="en-US"/>
        </w:rPr>
        <w:t>gentle</w:t>
      </w:r>
      <w:r w:rsidRPr="005D5124">
        <w:rPr>
          <w:rFonts w:ascii="Times New Roman" w:hAnsi="Times New Roman"/>
          <w:sz w:val="24"/>
          <w:szCs w:val="24"/>
          <w:lang w:val="en-US"/>
        </w:rPr>
        <w:t xml:space="preserve"> inverting the tube several times. </w:t>
      </w:r>
      <w:r w:rsidRPr="005D5124">
        <w:rPr>
          <w:rFonts w:ascii="Times New Roman" w:hAnsi="Times New Roman"/>
          <w:b/>
          <w:sz w:val="24"/>
          <w:szCs w:val="24"/>
          <w:lang w:val="en-US"/>
        </w:rPr>
        <w:t>Do not vortex!</w:t>
      </w:r>
      <w:r w:rsidRPr="005D5124">
        <w:rPr>
          <w:rFonts w:ascii="Times New Roman" w:hAnsi="Times New Roman"/>
          <w:sz w:val="24"/>
          <w:szCs w:val="24"/>
          <w:lang w:val="en-US"/>
        </w:rPr>
        <w:t xml:space="preserve"> </w:t>
      </w:r>
    </w:p>
    <w:p w:rsidR="002434AA" w:rsidRPr="005D5124" w:rsidRDefault="002434AA" w:rsidP="002434AA">
      <w:pPr>
        <w:spacing w:after="0" w:line="240" w:lineRule="auto"/>
        <w:jc w:val="both"/>
        <w:rPr>
          <w:rFonts w:ascii="Times New Roman" w:hAnsi="Times New Roman"/>
          <w:i/>
          <w:sz w:val="24"/>
          <w:szCs w:val="24"/>
          <w:lang w:val="en-US"/>
        </w:rPr>
      </w:pPr>
      <w:r w:rsidRPr="005D5124">
        <w:rPr>
          <w:rFonts w:ascii="Times New Roman" w:hAnsi="Times New Roman"/>
          <w:i/>
          <w:sz w:val="24"/>
          <w:szCs w:val="24"/>
          <w:lang w:val="en-US"/>
        </w:rPr>
        <w:t xml:space="preserve">By adding APS and TEMED polymerization of the gel is started. From this moment it is </w:t>
      </w:r>
      <w:r w:rsidRPr="005D5124">
        <w:rPr>
          <w:rFonts w:ascii="Times New Roman" w:hAnsi="Times New Roman"/>
          <w:i/>
          <w:noProof/>
          <w:sz w:val="24"/>
          <w:szCs w:val="24"/>
          <w:lang w:val="en-US"/>
        </w:rPr>
        <w:t>important</w:t>
      </w:r>
      <w:r w:rsidRPr="005D5124">
        <w:rPr>
          <w:rFonts w:ascii="Times New Roman" w:hAnsi="Times New Roman"/>
          <w:i/>
          <w:sz w:val="24"/>
          <w:szCs w:val="24"/>
          <w:lang w:val="en-US"/>
        </w:rPr>
        <w:t xml:space="preserve"> to work quickly to avoid polymerization of the gel before pouring between plates.</w:t>
      </w:r>
    </w:p>
    <w:p w:rsidR="002434AA" w:rsidRPr="005D5124" w:rsidRDefault="002434AA" w:rsidP="002434AA">
      <w:pPr>
        <w:spacing w:after="0" w:line="240" w:lineRule="auto"/>
        <w:jc w:val="both"/>
        <w:rPr>
          <w:rFonts w:ascii="Times New Roman" w:hAnsi="Times New Roman"/>
          <w:i/>
          <w:iCs/>
          <w:sz w:val="24"/>
          <w:szCs w:val="24"/>
          <w:lang w:val="en-US"/>
        </w:rPr>
      </w:pPr>
    </w:p>
    <w:p w:rsidR="002434AA" w:rsidRPr="005D5124" w:rsidRDefault="002434AA" w:rsidP="002434AA">
      <w:pPr>
        <w:spacing w:after="0" w:line="240" w:lineRule="auto"/>
        <w:jc w:val="both"/>
        <w:rPr>
          <w:rFonts w:ascii="Times New Roman" w:hAnsi="Times New Roman"/>
          <w:sz w:val="24"/>
          <w:szCs w:val="24"/>
          <w:lang w:val="en-US"/>
        </w:rPr>
      </w:pPr>
      <w:r w:rsidRPr="005D5124">
        <w:rPr>
          <w:rFonts w:ascii="Times New Roman" w:hAnsi="Times New Roman"/>
          <w:b/>
          <w:sz w:val="24"/>
          <w:szCs w:val="24"/>
          <w:lang w:val="en-US"/>
        </w:rPr>
        <w:t>4)</w:t>
      </w:r>
      <w:r w:rsidRPr="005D5124">
        <w:rPr>
          <w:rFonts w:ascii="Times New Roman" w:hAnsi="Times New Roman"/>
          <w:sz w:val="24"/>
          <w:szCs w:val="24"/>
          <w:lang w:val="en-US"/>
        </w:rPr>
        <w:t xml:space="preserve"> Pipette the liquid gel to the space between glasses with a pipette with the</w:t>
      </w:r>
      <w:r w:rsidR="00C8156C">
        <w:rPr>
          <w:rFonts w:ascii="Times New Roman" w:hAnsi="Times New Roman"/>
          <w:sz w:val="24"/>
          <w:szCs w:val="24"/>
          <w:lang w:val="en-US"/>
        </w:rPr>
        <w:t xml:space="preserve"> blue tip </w:t>
      </w:r>
      <w:r w:rsidRPr="005D5124">
        <w:rPr>
          <w:rFonts w:ascii="Times New Roman" w:hAnsi="Times New Roman"/>
          <w:sz w:val="24"/>
          <w:szCs w:val="24"/>
          <w:lang w:val="en-US"/>
        </w:rPr>
        <w:t xml:space="preserve">to the level </w:t>
      </w:r>
      <w:r w:rsidR="00C8156C">
        <w:rPr>
          <w:rFonts w:ascii="Times New Roman" w:hAnsi="Times New Roman"/>
          <w:b/>
          <w:sz w:val="24"/>
          <w:szCs w:val="24"/>
          <w:lang w:val="en-US"/>
        </w:rPr>
        <w:t>indicated by lector</w:t>
      </w:r>
      <w:r w:rsidRPr="00C8156C">
        <w:rPr>
          <w:rFonts w:ascii="Times New Roman" w:hAnsi="Times New Roman"/>
          <w:b/>
          <w:sz w:val="24"/>
          <w:szCs w:val="24"/>
          <w:lang w:val="en-US"/>
        </w:rPr>
        <w:t>s</w:t>
      </w:r>
      <w:r w:rsidRPr="005D5124">
        <w:rPr>
          <w:rFonts w:ascii="Times New Roman" w:hAnsi="Times New Roman"/>
          <w:sz w:val="24"/>
          <w:szCs w:val="24"/>
          <w:lang w:val="en-US"/>
        </w:rPr>
        <w:t xml:space="preserve"> of the practice, </w:t>
      </w:r>
      <w:r w:rsidR="0043407A">
        <w:rPr>
          <w:rFonts w:ascii="Times New Roman" w:hAnsi="Times New Roman"/>
          <w:sz w:val="24"/>
          <w:szCs w:val="24"/>
          <w:lang w:val="en-US"/>
        </w:rPr>
        <w:t xml:space="preserve">you will </w:t>
      </w:r>
      <w:r w:rsidR="00C8156C" w:rsidRPr="005D5124">
        <w:rPr>
          <w:rFonts w:ascii="Times New Roman" w:hAnsi="Times New Roman"/>
          <w:sz w:val="24"/>
          <w:szCs w:val="24"/>
          <w:lang w:val="en-US"/>
        </w:rPr>
        <w:t>approximately</w:t>
      </w:r>
      <w:r w:rsidR="00C8156C">
        <w:rPr>
          <w:rFonts w:ascii="Times New Roman" w:hAnsi="Times New Roman"/>
          <w:sz w:val="24"/>
          <w:szCs w:val="24"/>
          <w:lang w:val="en-US"/>
        </w:rPr>
        <w:t xml:space="preserve"> </w:t>
      </w:r>
      <w:proofErr w:type="spellStart"/>
      <w:r w:rsidR="0043407A">
        <w:rPr>
          <w:rFonts w:ascii="Times New Roman" w:hAnsi="Times New Roman"/>
          <w:sz w:val="24"/>
          <w:szCs w:val="24"/>
          <w:lang w:val="en-US"/>
        </w:rPr>
        <w:t>pipete</w:t>
      </w:r>
      <w:proofErr w:type="spellEnd"/>
      <w:r w:rsidR="0043407A">
        <w:rPr>
          <w:rFonts w:ascii="Times New Roman" w:hAnsi="Times New Roman"/>
          <w:sz w:val="24"/>
          <w:szCs w:val="24"/>
          <w:lang w:val="en-US"/>
        </w:rPr>
        <w:t xml:space="preserve"> </w:t>
      </w:r>
      <w:r w:rsidRPr="005D5124">
        <w:rPr>
          <w:rFonts w:ascii="Times New Roman" w:hAnsi="Times New Roman"/>
          <w:sz w:val="24"/>
          <w:szCs w:val="24"/>
          <w:lang w:val="en-US"/>
        </w:rPr>
        <w:t xml:space="preserve">four times </w:t>
      </w:r>
      <w:r w:rsidR="0043407A">
        <w:rPr>
          <w:rFonts w:ascii="Times New Roman" w:hAnsi="Times New Roman"/>
          <w:sz w:val="24"/>
          <w:szCs w:val="24"/>
          <w:lang w:val="en-US"/>
        </w:rPr>
        <w:t xml:space="preserve">800 </w:t>
      </w:r>
      <w:proofErr w:type="spellStart"/>
      <w:r w:rsidR="0043407A">
        <w:rPr>
          <w:rFonts w:ascii="Times New Roman" w:hAnsi="Times New Roman"/>
          <w:sz w:val="24"/>
          <w:szCs w:val="24"/>
          <w:lang w:val="en-US"/>
        </w:rPr>
        <w:t>μl</w:t>
      </w:r>
      <w:proofErr w:type="spellEnd"/>
      <w:r w:rsidRPr="005D5124">
        <w:rPr>
          <w:rFonts w:ascii="Times New Roman" w:hAnsi="Times New Roman"/>
          <w:sz w:val="24"/>
          <w:szCs w:val="24"/>
          <w:lang w:val="en-US"/>
        </w:rPr>
        <w:t xml:space="preserve">. Avoid forming bubbles. </w:t>
      </w:r>
    </w:p>
    <w:p w:rsidR="002434AA" w:rsidRPr="005D5124" w:rsidRDefault="002434AA" w:rsidP="002434AA">
      <w:pPr>
        <w:spacing w:after="0" w:line="240" w:lineRule="auto"/>
        <w:jc w:val="both"/>
        <w:rPr>
          <w:rFonts w:ascii="Times New Roman" w:hAnsi="Times New Roman"/>
          <w:sz w:val="24"/>
          <w:szCs w:val="24"/>
          <w:lang w:val="en-US"/>
        </w:rPr>
      </w:pPr>
    </w:p>
    <w:p w:rsidR="002434AA" w:rsidRPr="005D5124" w:rsidRDefault="002434AA" w:rsidP="002434AA">
      <w:pPr>
        <w:spacing w:after="0" w:line="240" w:lineRule="auto"/>
        <w:jc w:val="both"/>
        <w:rPr>
          <w:rFonts w:ascii="Times New Roman" w:hAnsi="Times New Roman"/>
          <w:sz w:val="24"/>
          <w:szCs w:val="24"/>
          <w:lang w:val="en-US"/>
        </w:rPr>
      </w:pPr>
      <w:r w:rsidRPr="005D5124">
        <w:rPr>
          <w:rFonts w:ascii="Times New Roman" w:hAnsi="Times New Roman"/>
          <w:b/>
          <w:sz w:val="24"/>
          <w:szCs w:val="24"/>
          <w:lang w:val="en-US"/>
        </w:rPr>
        <w:t>5)</w:t>
      </w:r>
      <w:r w:rsidRPr="005D5124">
        <w:rPr>
          <w:rFonts w:ascii="Times New Roman" w:hAnsi="Times New Roman"/>
          <w:sz w:val="24"/>
          <w:szCs w:val="24"/>
          <w:lang w:val="en-US"/>
        </w:rPr>
        <w:t xml:space="preserve"> Immediately </w:t>
      </w:r>
      <w:r w:rsidRPr="005D5124">
        <w:rPr>
          <w:rFonts w:ascii="Times New Roman" w:hAnsi="Times New Roman"/>
          <w:noProof/>
          <w:sz w:val="24"/>
          <w:szCs w:val="24"/>
          <w:lang w:val="en-US"/>
        </w:rPr>
        <w:t>overlay</w:t>
      </w:r>
      <w:r w:rsidRPr="005D5124">
        <w:rPr>
          <w:rFonts w:ascii="Times New Roman" w:hAnsi="Times New Roman"/>
          <w:sz w:val="24"/>
          <w:szCs w:val="24"/>
          <w:lang w:val="en-US"/>
        </w:rPr>
        <w:t xml:space="preserve"> the gel solution with ethanol by the </w:t>
      </w:r>
      <w:r w:rsidRPr="005D5124">
        <w:rPr>
          <w:rFonts w:ascii="Times New Roman" w:hAnsi="Times New Roman"/>
          <w:noProof/>
          <w:sz w:val="24"/>
          <w:szCs w:val="24"/>
          <w:lang w:val="en-US"/>
        </w:rPr>
        <w:t>squirt</w:t>
      </w:r>
      <w:r w:rsidRPr="005D5124">
        <w:rPr>
          <w:rFonts w:ascii="Times New Roman" w:hAnsi="Times New Roman"/>
          <w:sz w:val="24"/>
          <w:szCs w:val="24"/>
          <w:lang w:val="en-US"/>
        </w:rPr>
        <w:t>.</w:t>
      </w:r>
    </w:p>
    <w:p w:rsidR="002434AA" w:rsidRPr="005D5124" w:rsidRDefault="002434AA" w:rsidP="002434AA">
      <w:pPr>
        <w:spacing w:after="0" w:line="240" w:lineRule="auto"/>
        <w:jc w:val="both"/>
        <w:rPr>
          <w:rFonts w:ascii="Times New Roman" w:hAnsi="Times New Roman"/>
          <w:i/>
          <w:sz w:val="24"/>
          <w:szCs w:val="24"/>
          <w:lang w:val="en-US"/>
        </w:rPr>
      </w:pPr>
      <w:r w:rsidRPr="005D5124">
        <w:rPr>
          <w:rFonts w:ascii="Times New Roman" w:hAnsi="Times New Roman"/>
          <w:i/>
          <w:sz w:val="24"/>
          <w:szCs w:val="24"/>
          <w:lang w:val="en-US"/>
        </w:rPr>
        <w:t xml:space="preserve">Ethanol prevents the contact of polymerizing gel with oxygen in the air (it inhibits the polymerization process). Ethanol also removes bubbles from the surface of the gel and helps to form a </w:t>
      </w:r>
      <w:r w:rsidRPr="005D5124">
        <w:rPr>
          <w:rFonts w:ascii="Times New Roman" w:hAnsi="Times New Roman"/>
          <w:i/>
          <w:noProof/>
          <w:sz w:val="24"/>
          <w:szCs w:val="24"/>
          <w:lang w:val="en-US"/>
        </w:rPr>
        <w:t>straight</w:t>
      </w:r>
      <w:r w:rsidRPr="005D5124">
        <w:rPr>
          <w:rFonts w:ascii="Times New Roman" w:hAnsi="Times New Roman"/>
          <w:i/>
          <w:sz w:val="24"/>
          <w:szCs w:val="24"/>
          <w:lang w:val="en-US"/>
        </w:rPr>
        <w:t xml:space="preserve"> horizontal level of the gel.</w:t>
      </w:r>
      <w:r w:rsidRPr="005D5124">
        <w:rPr>
          <w:rFonts w:ascii="Times New Roman" w:hAnsi="Times New Roman"/>
          <w:sz w:val="24"/>
          <w:szCs w:val="24"/>
          <w:lang w:val="en-US"/>
        </w:rPr>
        <w:t xml:space="preserve"> </w:t>
      </w:r>
    </w:p>
    <w:p w:rsidR="002434AA" w:rsidRPr="005D5124" w:rsidRDefault="002434AA" w:rsidP="002434AA">
      <w:pPr>
        <w:spacing w:after="0" w:line="240" w:lineRule="auto"/>
        <w:jc w:val="both"/>
        <w:rPr>
          <w:rFonts w:ascii="Times New Roman" w:hAnsi="Times New Roman"/>
          <w:sz w:val="24"/>
          <w:szCs w:val="24"/>
          <w:lang w:val="en-US"/>
        </w:rPr>
      </w:pPr>
    </w:p>
    <w:p w:rsidR="002434AA" w:rsidRPr="005D5124" w:rsidRDefault="002434AA" w:rsidP="002434AA">
      <w:pPr>
        <w:spacing w:after="0" w:line="240" w:lineRule="auto"/>
        <w:jc w:val="both"/>
        <w:rPr>
          <w:rFonts w:ascii="Times New Roman" w:hAnsi="Times New Roman"/>
          <w:sz w:val="24"/>
          <w:szCs w:val="24"/>
          <w:lang w:val="en-US"/>
        </w:rPr>
      </w:pPr>
      <w:r w:rsidRPr="005D5124">
        <w:rPr>
          <w:rFonts w:ascii="Times New Roman" w:hAnsi="Times New Roman"/>
          <w:b/>
          <w:sz w:val="24"/>
          <w:szCs w:val="24"/>
          <w:lang w:val="en-US"/>
        </w:rPr>
        <w:t>6)</w:t>
      </w:r>
      <w:r w:rsidRPr="005D5124">
        <w:rPr>
          <w:rFonts w:ascii="Times New Roman" w:hAnsi="Times New Roman"/>
          <w:sz w:val="24"/>
          <w:szCs w:val="24"/>
          <w:lang w:val="en-US"/>
        </w:rPr>
        <w:t xml:space="preserve"> Allow the gel to polymerize for 30─45 minutes.</w:t>
      </w:r>
    </w:p>
    <w:p w:rsidR="002434AA" w:rsidRPr="005D5124" w:rsidRDefault="002434AA" w:rsidP="002434AA">
      <w:pPr>
        <w:spacing w:after="0" w:line="240" w:lineRule="auto"/>
        <w:jc w:val="both"/>
        <w:rPr>
          <w:rFonts w:ascii="Times New Roman" w:hAnsi="Times New Roman"/>
          <w:i/>
          <w:sz w:val="24"/>
          <w:szCs w:val="24"/>
          <w:lang w:val="en-US"/>
        </w:rPr>
      </w:pPr>
      <w:r w:rsidRPr="005D5124">
        <w:rPr>
          <w:rFonts w:ascii="Times New Roman" w:hAnsi="Times New Roman"/>
          <w:i/>
          <w:sz w:val="24"/>
          <w:szCs w:val="24"/>
          <w:lang w:val="en-US"/>
        </w:rPr>
        <w:t xml:space="preserve">The course of gel polymerization can </w:t>
      </w:r>
      <w:r w:rsidRPr="005D5124">
        <w:rPr>
          <w:rFonts w:ascii="Times New Roman" w:hAnsi="Times New Roman"/>
          <w:i/>
          <w:noProof/>
          <w:sz w:val="24"/>
          <w:szCs w:val="24"/>
          <w:lang w:val="en-US"/>
        </w:rPr>
        <w:t>be observed</w:t>
      </w:r>
      <w:r w:rsidRPr="005D5124">
        <w:rPr>
          <w:rFonts w:ascii="Times New Roman" w:hAnsi="Times New Roman"/>
          <w:i/>
          <w:sz w:val="24"/>
          <w:szCs w:val="24"/>
          <w:lang w:val="en-US"/>
        </w:rPr>
        <w:t xml:space="preserve"> in the tube. When the rest of the </w:t>
      </w:r>
      <w:r w:rsidRPr="005D5124">
        <w:rPr>
          <w:rFonts w:ascii="Times New Roman" w:hAnsi="Times New Roman"/>
          <w:i/>
          <w:noProof/>
          <w:sz w:val="24"/>
          <w:szCs w:val="24"/>
          <w:lang w:val="en-US"/>
        </w:rPr>
        <w:t>gel</w:t>
      </w:r>
      <w:r w:rsidRPr="005D5124">
        <w:rPr>
          <w:rFonts w:ascii="Times New Roman" w:hAnsi="Times New Roman"/>
          <w:i/>
          <w:sz w:val="24"/>
          <w:szCs w:val="24"/>
          <w:lang w:val="en-US"/>
        </w:rPr>
        <w:t xml:space="preserve"> in the </w:t>
      </w:r>
      <w:r w:rsidRPr="005D5124">
        <w:rPr>
          <w:rFonts w:ascii="Times New Roman" w:hAnsi="Times New Roman"/>
          <w:i/>
          <w:noProof/>
          <w:sz w:val="24"/>
          <w:szCs w:val="24"/>
          <w:lang w:val="en-US"/>
        </w:rPr>
        <w:t>tube</w:t>
      </w:r>
      <w:r w:rsidRPr="005D5124">
        <w:rPr>
          <w:rFonts w:ascii="Times New Roman" w:hAnsi="Times New Roman"/>
          <w:i/>
          <w:sz w:val="24"/>
          <w:szCs w:val="24"/>
          <w:lang w:val="en-US"/>
        </w:rPr>
        <w:t xml:space="preserve"> gets a solid structure, </w:t>
      </w:r>
      <w:r w:rsidRPr="005D5124">
        <w:rPr>
          <w:rFonts w:ascii="Times New Roman" w:hAnsi="Times New Roman"/>
          <w:i/>
          <w:noProof/>
          <w:sz w:val="24"/>
          <w:szCs w:val="24"/>
          <w:lang w:val="en-US"/>
        </w:rPr>
        <w:t>you</w:t>
      </w:r>
      <w:r w:rsidRPr="005D5124">
        <w:rPr>
          <w:rFonts w:ascii="Times New Roman" w:hAnsi="Times New Roman"/>
          <w:i/>
          <w:sz w:val="24"/>
          <w:szCs w:val="24"/>
          <w:lang w:val="en-US"/>
        </w:rPr>
        <w:t xml:space="preserve"> can start with the stacking gel preparation.</w:t>
      </w:r>
    </w:p>
    <w:p w:rsidR="002434AA" w:rsidRPr="005D5124" w:rsidRDefault="002434AA" w:rsidP="002434AA">
      <w:pPr>
        <w:spacing w:after="0" w:line="240" w:lineRule="auto"/>
        <w:jc w:val="both"/>
        <w:rPr>
          <w:rFonts w:ascii="Times New Roman" w:hAnsi="Times New Roman"/>
          <w:sz w:val="24"/>
          <w:szCs w:val="24"/>
          <w:lang w:val="en-US"/>
        </w:rPr>
      </w:pPr>
    </w:p>
    <w:p w:rsidR="002434AA" w:rsidRPr="005D5124" w:rsidRDefault="002434AA" w:rsidP="002434AA">
      <w:pPr>
        <w:spacing w:after="0" w:line="240" w:lineRule="auto"/>
        <w:jc w:val="both"/>
        <w:rPr>
          <w:rFonts w:ascii="Times New Roman" w:hAnsi="Times New Roman"/>
          <w:b/>
          <w:sz w:val="24"/>
          <w:szCs w:val="24"/>
          <w:lang w:val="en-US"/>
        </w:rPr>
      </w:pPr>
    </w:p>
    <w:p w:rsidR="002434AA" w:rsidRPr="005D5124" w:rsidRDefault="002434AA" w:rsidP="002434AA">
      <w:pPr>
        <w:spacing w:after="0" w:line="240" w:lineRule="auto"/>
        <w:jc w:val="both"/>
        <w:rPr>
          <w:rFonts w:ascii="Times New Roman" w:hAnsi="Times New Roman"/>
          <w:b/>
          <w:sz w:val="24"/>
          <w:szCs w:val="24"/>
          <w:lang w:val="en-US"/>
        </w:rPr>
      </w:pPr>
      <w:r w:rsidRPr="005D5124">
        <w:rPr>
          <w:rFonts w:ascii="Times New Roman" w:hAnsi="Times New Roman"/>
          <w:b/>
          <w:sz w:val="24"/>
          <w:szCs w:val="24"/>
          <w:lang w:val="en-US"/>
        </w:rPr>
        <w:t xml:space="preserve">2.5.2 Preparation of 4% </w:t>
      </w:r>
      <w:r w:rsidRPr="005D5124">
        <w:rPr>
          <w:rFonts w:ascii="Times New Roman" w:hAnsi="Times New Roman"/>
          <w:b/>
          <w:noProof/>
          <w:sz w:val="24"/>
          <w:szCs w:val="24"/>
          <w:lang w:val="en-US"/>
        </w:rPr>
        <w:t>stacking</w:t>
      </w:r>
      <w:r w:rsidRPr="005D5124">
        <w:rPr>
          <w:rFonts w:ascii="Times New Roman" w:hAnsi="Times New Roman"/>
          <w:b/>
          <w:sz w:val="24"/>
          <w:szCs w:val="24"/>
          <w:lang w:val="en-US"/>
        </w:rPr>
        <w:t xml:space="preserve"> gel</w:t>
      </w:r>
    </w:p>
    <w:p w:rsidR="002434AA" w:rsidRPr="005D5124" w:rsidRDefault="002434AA" w:rsidP="002434AA">
      <w:pPr>
        <w:spacing w:after="0" w:line="240" w:lineRule="auto"/>
        <w:jc w:val="both"/>
        <w:rPr>
          <w:rFonts w:ascii="Times New Roman" w:hAnsi="Times New Roman"/>
          <w:b/>
          <w:sz w:val="24"/>
          <w:szCs w:val="24"/>
          <w:lang w:val="en-US"/>
        </w:rPr>
      </w:pPr>
    </w:p>
    <w:p w:rsidR="002434AA" w:rsidRPr="005D5124" w:rsidRDefault="002434AA" w:rsidP="002434AA">
      <w:pPr>
        <w:tabs>
          <w:tab w:val="num" w:pos="540"/>
        </w:tabs>
        <w:spacing w:after="0" w:line="240" w:lineRule="auto"/>
        <w:jc w:val="both"/>
        <w:rPr>
          <w:rFonts w:ascii="Times New Roman" w:hAnsi="Times New Roman"/>
          <w:sz w:val="24"/>
          <w:szCs w:val="24"/>
          <w:lang w:val="en-US"/>
        </w:rPr>
      </w:pPr>
      <w:r w:rsidRPr="005D5124">
        <w:rPr>
          <w:rFonts w:ascii="Times New Roman" w:hAnsi="Times New Roman"/>
          <w:b/>
          <w:sz w:val="24"/>
          <w:szCs w:val="24"/>
          <w:lang w:val="en-US"/>
        </w:rPr>
        <w:t>1)</w:t>
      </w:r>
      <w:r w:rsidRPr="005D5124">
        <w:rPr>
          <w:rFonts w:ascii="Times New Roman" w:hAnsi="Times New Roman"/>
          <w:sz w:val="24"/>
          <w:szCs w:val="24"/>
          <w:lang w:val="en-US"/>
        </w:rPr>
        <w:t xml:space="preserve"> After complete polymerization of the 10% gel, remove ethanol as previously, see point</w:t>
      </w:r>
      <w:r w:rsidR="0043407A">
        <w:rPr>
          <w:rFonts w:ascii="Times New Roman" w:hAnsi="Times New Roman"/>
          <w:sz w:val="24"/>
          <w:szCs w:val="24"/>
          <w:lang w:val="en-US"/>
        </w:rPr>
        <w:t xml:space="preserve"> </w:t>
      </w:r>
      <w:r w:rsidR="0043407A">
        <w:rPr>
          <w:rFonts w:ascii="Times New Roman" w:hAnsi="Times New Roman"/>
          <w:b/>
          <w:sz w:val="24"/>
          <w:szCs w:val="24"/>
          <w:lang w:val="en-US"/>
        </w:rPr>
        <w:t>2.5.1</w:t>
      </w:r>
      <w:r w:rsidRPr="005D5124">
        <w:rPr>
          <w:rFonts w:ascii="Times New Roman" w:hAnsi="Times New Roman"/>
          <w:sz w:val="24"/>
          <w:szCs w:val="24"/>
          <w:lang w:val="en-US"/>
        </w:rPr>
        <w:t xml:space="preserve"> </w:t>
      </w:r>
      <w:r w:rsidRPr="005D5124">
        <w:rPr>
          <w:rFonts w:ascii="Times New Roman" w:hAnsi="Times New Roman"/>
          <w:b/>
          <w:sz w:val="24"/>
          <w:szCs w:val="24"/>
          <w:lang w:val="en-US"/>
        </w:rPr>
        <w:t>2</w:t>
      </w:r>
      <w:r w:rsidR="0043407A">
        <w:rPr>
          <w:rFonts w:ascii="Times New Roman" w:hAnsi="Times New Roman"/>
          <w:b/>
          <w:sz w:val="24"/>
          <w:szCs w:val="24"/>
          <w:lang w:val="en-US"/>
        </w:rPr>
        <w:t>)</w:t>
      </w:r>
      <w:r w:rsidRPr="005D5124">
        <w:rPr>
          <w:rFonts w:ascii="Times New Roman" w:hAnsi="Times New Roman"/>
          <w:sz w:val="24"/>
          <w:szCs w:val="24"/>
          <w:lang w:val="en-US"/>
        </w:rPr>
        <w:t xml:space="preserve"> </w:t>
      </w:r>
    </w:p>
    <w:p w:rsidR="002434AA" w:rsidRPr="005D5124" w:rsidRDefault="002434AA" w:rsidP="002434AA">
      <w:pPr>
        <w:tabs>
          <w:tab w:val="num" w:pos="540"/>
        </w:tabs>
        <w:spacing w:after="0" w:line="240" w:lineRule="auto"/>
        <w:jc w:val="both"/>
        <w:rPr>
          <w:rFonts w:ascii="Times New Roman" w:hAnsi="Times New Roman"/>
          <w:sz w:val="24"/>
          <w:szCs w:val="24"/>
          <w:lang w:val="en-US"/>
        </w:rPr>
      </w:pPr>
    </w:p>
    <w:p w:rsidR="002434AA" w:rsidRPr="005D5124" w:rsidRDefault="002434AA" w:rsidP="002434AA">
      <w:pPr>
        <w:tabs>
          <w:tab w:val="num" w:pos="540"/>
        </w:tabs>
        <w:spacing w:after="0" w:line="240" w:lineRule="auto"/>
        <w:jc w:val="both"/>
        <w:rPr>
          <w:rFonts w:ascii="Times New Roman" w:hAnsi="Times New Roman"/>
          <w:sz w:val="24"/>
          <w:szCs w:val="24"/>
          <w:lang w:val="en-US"/>
        </w:rPr>
      </w:pPr>
      <w:r w:rsidRPr="005D5124">
        <w:rPr>
          <w:rFonts w:ascii="Times New Roman" w:hAnsi="Times New Roman"/>
          <w:b/>
          <w:sz w:val="24"/>
          <w:szCs w:val="24"/>
          <w:lang w:val="en-US"/>
        </w:rPr>
        <w:t>2)</w:t>
      </w:r>
      <w:r w:rsidRPr="005D5124">
        <w:rPr>
          <w:rFonts w:ascii="Times New Roman" w:hAnsi="Times New Roman"/>
          <w:sz w:val="24"/>
          <w:szCs w:val="24"/>
          <w:lang w:val="en-US"/>
        </w:rPr>
        <w:t xml:space="preserve"> Add </w:t>
      </w:r>
      <w:r w:rsidRPr="00481095">
        <w:rPr>
          <w:rFonts w:ascii="Times New Roman" w:hAnsi="Times New Roman"/>
          <w:b/>
          <w:noProof/>
          <w:sz w:val="24"/>
          <w:szCs w:val="24"/>
          <w:lang w:val="en-US"/>
        </w:rPr>
        <w:t>3</w:t>
      </w:r>
      <w:r w:rsidRPr="00481095">
        <w:rPr>
          <w:rFonts w:ascii="Times New Roman" w:hAnsi="Times New Roman"/>
          <w:b/>
          <w:sz w:val="24"/>
          <w:szCs w:val="24"/>
          <w:lang w:val="en-US"/>
        </w:rPr>
        <w:t xml:space="preserve"> </w:t>
      </w:r>
      <w:proofErr w:type="spellStart"/>
      <w:r w:rsidRPr="00481095">
        <w:rPr>
          <w:rFonts w:ascii="Times New Roman" w:hAnsi="Times New Roman"/>
          <w:b/>
          <w:sz w:val="24"/>
          <w:szCs w:val="24"/>
          <w:lang w:val="en-US"/>
        </w:rPr>
        <w:t>μl</w:t>
      </w:r>
      <w:proofErr w:type="spellEnd"/>
      <w:r w:rsidRPr="005D5124">
        <w:rPr>
          <w:rFonts w:ascii="Times New Roman" w:hAnsi="Times New Roman"/>
          <w:sz w:val="24"/>
          <w:szCs w:val="24"/>
          <w:lang w:val="en-US"/>
        </w:rPr>
        <w:t xml:space="preserve"> of TEMED and </w:t>
      </w:r>
      <w:r w:rsidRPr="00481095">
        <w:rPr>
          <w:rFonts w:ascii="Times New Roman" w:hAnsi="Times New Roman"/>
          <w:b/>
          <w:sz w:val="24"/>
          <w:szCs w:val="24"/>
          <w:lang w:val="en-US"/>
        </w:rPr>
        <w:t xml:space="preserve">20 </w:t>
      </w:r>
      <w:proofErr w:type="spellStart"/>
      <w:r w:rsidRPr="00481095">
        <w:rPr>
          <w:rFonts w:ascii="Times New Roman" w:hAnsi="Times New Roman"/>
          <w:b/>
          <w:sz w:val="24"/>
          <w:szCs w:val="24"/>
          <w:lang w:val="en-US"/>
        </w:rPr>
        <w:t>μl</w:t>
      </w:r>
      <w:proofErr w:type="spellEnd"/>
      <w:r w:rsidRPr="005D5124">
        <w:rPr>
          <w:rFonts w:ascii="Times New Roman" w:hAnsi="Times New Roman"/>
          <w:sz w:val="24"/>
          <w:szCs w:val="24"/>
          <w:lang w:val="en-US"/>
        </w:rPr>
        <w:t xml:space="preserve"> of APS to the tube with 4% premixed stacking gel. Mix by inverting the tube several times.</w:t>
      </w:r>
      <w:r w:rsidR="0043407A">
        <w:rPr>
          <w:rFonts w:ascii="Times New Roman" w:hAnsi="Times New Roman"/>
          <w:sz w:val="24"/>
          <w:szCs w:val="24"/>
          <w:lang w:val="en-US"/>
        </w:rPr>
        <w:t xml:space="preserve"> </w:t>
      </w:r>
      <w:r w:rsidR="0043407A" w:rsidRPr="005D5124">
        <w:rPr>
          <w:rFonts w:ascii="Times New Roman" w:hAnsi="Times New Roman"/>
          <w:b/>
          <w:sz w:val="24"/>
          <w:szCs w:val="24"/>
          <w:lang w:val="en-US"/>
        </w:rPr>
        <w:t>Do not vortex!</w:t>
      </w:r>
    </w:p>
    <w:p w:rsidR="002434AA" w:rsidRPr="005D5124" w:rsidRDefault="002434AA" w:rsidP="002434AA">
      <w:pPr>
        <w:tabs>
          <w:tab w:val="num" w:pos="540"/>
        </w:tabs>
        <w:spacing w:after="0" w:line="240" w:lineRule="auto"/>
        <w:jc w:val="both"/>
        <w:rPr>
          <w:rFonts w:ascii="Times New Roman" w:hAnsi="Times New Roman"/>
          <w:sz w:val="24"/>
          <w:szCs w:val="24"/>
          <w:lang w:val="en-US"/>
        </w:rPr>
      </w:pPr>
    </w:p>
    <w:p w:rsidR="002434AA" w:rsidRPr="005D5124" w:rsidRDefault="002434AA" w:rsidP="002434AA">
      <w:pPr>
        <w:spacing w:after="0" w:line="240" w:lineRule="auto"/>
        <w:jc w:val="both"/>
        <w:rPr>
          <w:rFonts w:ascii="Times New Roman" w:hAnsi="Times New Roman"/>
          <w:sz w:val="24"/>
          <w:szCs w:val="24"/>
          <w:lang w:val="en-US"/>
        </w:rPr>
      </w:pPr>
      <w:r w:rsidRPr="005D5124">
        <w:rPr>
          <w:rFonts w:ascii="Times New Roman" w:hAnsi="Times New Roman"/>
          <w:b/>
          <w:sz w:val="24"/>
          <w:szCs w:val="24"/>
          <w:lang w:val="en-US"/>
        </w:rPr>
        <w:t>3)</w:t>
      </w:r>
      <w:r w:rsidRPr="005D5124">
        <w:rPr>
          <w:rFonts w:ascii="Times New Roman" w:hAnsi="Times New Roman"/>
          <w:sz w:val="24"/>
          <w:szCs w:val="24"/>
          <w:lang w:val="en-US"/>
        </w:rPr>
        <w:t xml:space="preserve"> Pipette the 4% liquid stacking gel to the space between plates on</w:t>
      </w:r>
      <w:r w:rsidR="001A4822">
        <w:rPr>
          <w:rFonts w:ascii="Times New Roman" w:hAnsi="Times New Roman"/>
          <w:sz w:val="24"/>
          <w:szCs w:val="24"/>
          <w:lang w:val="en-US"/>
        </w:rPr>
        <w:t xml:space="preserve"> the top of</w:t>
      </w:r>
      <w:r w:rsidRPr="005D5124">
        <w:rPr>
          <w:rFonts w:ascii="Times New Roman" w:hAnsi="Times New Roman"/>
          <w:sz w:val="24"/>
          <w:szCs w:val="24"/>
          <w:lang w:val="en-US"/>
        </w:rPr>
        <w:t xml:space="preserve"> polymerized 10% gel until the top of the plate with spacers </w:t>
      </w:r>
      <w:r w:rsidRPr="005D5124">
        <w:rPr>
          <w:rFonts w:ascii="Times New Roman" w:hAnsi="Times New Roman"/>
          <w:noProof/>
          <w:sz w:val="24"/>
          <w:szCs w:val="24"/>
          <w:lang w:val="en-US"/>
        </w:rPr>
        <w:t>is reached</w:t>
      </w:r>
      <w:r w:rsidRPr="005D5124">
        <w:rPr>
          <w:rFonts w:ascii="Times New Roman" w:hAnsi="Times New Roman"/>
          <w:sz w:val="24"/>
          <w:szCs w:val="24"/>
          <w:lang w:val="en-US"/>
        </w:rPr>
        <w:t xml:space="preserve">. Avoid forming of bubbles. </w:t>
      </w:r>
    </w:p>
    <w:p w:rsidR="002434AA" w:rsidRPr="005D5124" w:rsidRDefault="002434AA" w:rsidP="002434AA">
      <w:pPr>
        <w:spacing w:after="0" w:line="240" w:lineRule="auto"/>
        <w:jc w:val="both"/>
        <w:rPr>
          <w:rFonts w:ascii="Times New Roman" w:hAnsi="Times New Roman"/>
          <w:sz w:val="24"/>
          <w:szCs w:val="24"/>
          <w:lang w:val="en-US"/>
        </w:rPr>
      </w:pPr>
    </w:p>
    <w:p w:rsidR="002434AA" w:rsidRPr="005D5124" w:rsidRDefault="002434AA" w:rsidP="002434AA">
      <w:pPr>
        <w:pStyle w:val="Default"/>
        <w:jc w:val="both"/>
        <w:rPr>
          <w:color w:val="auto"/>
          <w:lang w:val="en-US"/>
        </w:rPr>
      </w:pPr>
      <w:r w:rsidRPr="005D5124">
        <w:rPr>
          <w:b/>
          <w:lang w:val="en-US"/>
        </w:rPr>
        <w:t>4)</w:t>
      </w:r>
      <w:r w:rsidRPr="005D5124">
        <w:rPr>
          <w:lang w:val="en-US"/>
        </w:rPr>
        <w:t xml:space="preserve"> </w:t>
      </w:r>
      <w:r w:rsidRPr="005D5124">
        <w:rPr>
          <w:color w:val="auto"/>
          <w:lang w:val="en-US"/>
        </w:rPr>
        <w:t xml:space="preserve">Place a </w:t>
      </w:r>
      <w:r w:rsidR="001A4822">
        <w:rPr>
          <w:color w:val="auto"/>
          <w:lang w:val="en-US"/>
        </w:rPr>
        <w:t xml:space="preserve">green plastic </w:t>
      </w:r>
      <w:r w:rsidRPr="005D5124">
        <w:rPr>
          <w:color w:val="auto"/>
          <w:lang w:val="en-US"/>
        </w:rPr>
        <w:t xml:space="preserve">comb to the space between glasses to form wells in the gel. Again, avoid creating of bubbles. </w:t>
      </w:r>
    </w:p>
    <w:p w:rsidR="002434AA" w:rsidRPr="005D5124" w:rsidRDefault="002434AA" w:rsidP="002434AA">
      <w:pPr>
        <w:spacing w:after="0" w:line="240" w:lineRule="auto"/>
        <w:jc w:val="both"/>
        <w:rPr>
          <w:rFonts w:ascii="Times New Roman" w:hAnsi="Times New Roman"/>
          <w:sz w:val="24"/>
          <w:szCs w:val="24"/>
          <w:lang w:val="en-US"/>
        </w:rPr>
      </w:pPr>
    </w:p>
    <w:p w:rsidR="002434AA" w:rsidRPr="005D5124" w:rsidRDefault="002434AA" w:rsidP="002434AA">
      <w:pPr>
        <w:spacing w:after="0" w:line="240" w:lineRule="auto"/>
        <w:jc w:val="both"/>
        <w:rPr>
          <w:rFonts w:ascii="Times New Roman" w:hAnsi="Times New Roman"/>
          <w:sz w:val="24"/>
          <w:szCs w:val="24"/>
          <w:lang w:val="en-US"/>
        </w:rPr>
      </w:pPr>
      <w:r w:rsidRPr="005D5124">
        <w:rPr>
          <w:rFonts w:ascii="Times New Roman" w:hAnsi="Times New Roman"/>
          <w:b/>
          <w:sz w:val="24"/>
          <w:szCs w:val="24"/>
          <w:lang w:val="en-US"/>
        </w:rPr>
        <w:t>5)</w:t>
      </w:r>
      <w:r w:rsidRPr="005D5124">
        <w:rPr>
          <w:rFonts w:ascii="Times New Roman" w:hAnsi="Times New Roman"/>
          <w:sz w:val="24"/>
          <w:szCs w:val="24"/>
          <w:lang w:val="en-US"/>
        </w:rPr>
        <w:t xml:space="preserve"> Allow the stacking gel to polymerize for 30─45 minutes.</w:t>
      </w:r>
    </w:p>
    <w:p w:rsidR="002434AA" w:rsidRPr="005D5124" w:rsidRDefault="002434AA" w:rsidP="002434AA">
      <w:pPr>
        <w:spacing w:after="0" w:line="240" w:lineRule="auto"/>
        <w:rPr>
          <w:rFonts w:ascii="Times New Roman" w:hAnsi="Times New Roman"/>
          <w:i/>
          <w:sz w:val="24"/>
          <w:szCs w:val="24"/>
          <w:lang w:val="en-US"/>
        </w:rPr>
      </w:pPr>
      <w:r w:rsidRPr="005D5124">
        <w:rPr>
          <w:rFonts w:ascii="Times New Roman" w:hAnsi="Times New Roman"/>
          <w:i/>
          <w:sz w:val="24"/>
          <w:szCs w:val="24"/>
          <w:lang w:val="en-US"/>
        </w:rPr>
        <w:t xml:space="preserve">Complete polymerization of the gel can </w:t>
      </w:r>
      <w:r w:rsidRPr="005D5124">
        <w:rPr>
          <w:rFonts w:ascii="Times New Roman" w:hAnsi="Times New Roman"/>
          <w:i/>
          <w:noProof/>
          <w:sz w:val="24"/>
          <w:szCs w:val="24"/>
          <w:lang w:val="en-US"/>
        </w:rPr>
        <w:t>be expected</w:t>
      </w:r>
      <w:r w:rsidRPr="005D5124">
        <w:rPr>
          <w:rFonts w:ascii="Times New Roman" w:hAnsi="Times New Roman"/>
          <w:i/>
          <w:sz w:val="24"/>
          <w:szCs w:val="24"/>
          <w:lang w:val="en-US"/>
        </w:rPr>
        <w:t xml:space="preserve"> when the rest of the gel in the tube has a solid structure.</w:t>
      </w:r>
    </w:p>
    <w:p w:rsidR="002434AA" w:rsidRPr="005D5124" w:rsidRDefault="002434AA" w:rsidP="002434AA">
      <w:pPr>
        <w:spacing w:after="0" w:line="240" w:lineRule="auto"/>
        <w:rPr>
          <w:rFonts w:ascii="Times New Roman" w:hAnsi="Times New Roman"/>
          <w:i/>
          <w:sz w:val="24"/>
          <w:szCs w:val="24"/>
          <w:lang w:val="en-US"/>
        </w:rPr>
      </w:pPr>
      <w:r w:rsidRPr="005D5124">
        <w:rPr>
          <w:rFonts w:ascii="Times New Roman" w:hAnsi="Times New Roman"/>
          <w:i/>
          <w:sz w:val="24"/>
          <w:szCs w:val="24"/>
          <w:lang w:val="en-US"/>
        </w:rPr>
        <w:t xml:space="preserve">For separation we use </w:t>
      </w:r>
      <w:r w:rsidR="001A4822">
        <w:rPr>
          <w:rFonts w:ascii="Times New Roman" w:hAnsi="Times New Roman"/>
          <w:i/>
          <w:noProof/>
          <w:sz w:val="24"/>
          <w:szCs w:val="24"/>
          <w:lang w:val="en-US"/>
        </w:rPr>
        <w:t>two</w:t>
      </w:r>
      <w:r w:rsidRPr="005D5124">
        <w:rPr>
          <w:rFonts w:ascii="Times New Roman" w:hAnsi="Times New Roman"/>
          <w:i/>
          <w:sz w:val="24"/>
          <w:szCs w:val="24"/>
          <w:lang w:val="en-US"/>
        </w:rPr>
        <w:t xml:space="preserve"> gels with different concentration of acrylamide and different </w:t>
      </w:r>
      <w:proofErr w:type="spellStart"/>
      <w:r w:rsidRPr="005D5124">
        <w:rPr>
          <w:rFonts w:ascii="Times New Roman" w:hAnsi="Times New Roman"/>
          <w:i/>
          <w:sz w:val="24"/>
          <w:szCs w:val="24"/>
          <w:lang w:val="en-US"/>
        </w:rPr>
        <w:t>pH.</w:t>
      </w:r>
      <w:proofErr w:type="spellEnd"/>
      <w:r w:rsidRPr="005D5124">
        <w:rPr>
          <w:rFonts w:ascii="Times New Roman" w:hAnsi="Times New Roman"/>
          <w:i/>
          <w:sz w:val="24"/>
          <w:szCs w:val="24"/>
          <w:lang w:val="en-US"/>
        </w:rPr>
        <w:t xml:space="preserve"> </w:t>
      </w:r>
    </w:p>
    <w:p w:rsidR="002434AA" w:rsidRPr="005D5124" w:rsidRDefault="002434AA" w:rsidP="002434AA">
      <w:pPr>
        <w:spacing w:after="0" w:line="240" w:lineRule="auto"/>
        <w:rPr>
          <w:rFonts w:ascii="Times New Roman" w:hAnsi="Times New Roman"/>
          <w:i/>
          <w:sz w:val="24"/>
          <w:szCs w:val="24"/>
          <w:lang w:val="en-US"/>
        </w:rPr>
      </w:pPr>
      <w:r w:rsidRPr="005D5124">
        <w:rPr>
          <w:rFonts w:ascii="Times New Roman" w:hAnsi="Times New Roman"/>
          <w:i/>
          <w:sz w:val="24"/>
          <w:szCs w:val="24"/>
          <w:lang w:val="en-US"/>
        </w:rPr>
        <w:t>The stacking gel enables proteins to reach the interface between both gels at the same time so that the zone of proteins lo</w:t>
      </w:r>
      <w:r w:rsidR="001A4822">
        <w:rPr>
          <w:rFonts w:ascii="Times New Roman" w:hAnsi="Times New Roman"/>
          <w:i/>
          <w:sz w:val="24"/>
          <w:szCs w:val="24"/>
          <w:lang w:val="en-US"/>
        </w:rPr>
        <w:t>aded to the wells becomes sharp</w:t>
      </w:r>
      <w:r w:rsidRPr="005D5124">
        <w:rPr>
          <w:rFonts w:ascii="Times New Roman" w:hAnsi="Times New Roman"/>
          <w:i/>
          <w:sz w:val="24"/>
          <w:szCs w:val="24"/>
          <w:lang w:val="en-US"/>
        </w:rPr>
        <w:t xml:space="preserve">. </w:t>
      </w:r>
    </w:p>
    <w:p w:rsidR="002434AA" w:rsidRPr="005D5124" w:rsidRDefault="001A4822" w:rsidP="002434AA">
      <w:pPr>
        <w:spacing w:after="0" w:line="240" w:lineRule="auto"/>
        <w:rPr>
          <w:rFonts w:ascii="Times New Roman" w:hAnsi="Times New Roman"/>
          <w:i/>
          <w:iCs/>
          <w:sz w:val="24"/>
          <w:szCs w:val="24"/>
          <w:lang w:val="en-US"/>
        </w:rPr>
      </w:pPr>
      <w:r>
        <w:rPr>
          <w:rFonts w:ascii="Times New Roman" w:hAnsi="Times New Roman"/>
          <w:i/>
          <w:sz w:val="24"/>
          <w:szCs w:val="24"/>
          <w:lang w:val="en-US"/>
        </w:rPr>
        <w:lastRenderedPageBreak/>
        <w:t>Thus, the mobility of separated</w:t>
      </w:r>
      <w:r w:rsidR="002434AA" w:rsidRPr="005D5124">
        <w:rPr>
          <w:rFonts w:ascii="Times New Roman" w:hAnsi="Times New Roman"/>
          <w:i/>
          <w:sz w:val="24"/>
          <w:szCs w:val="24"/>
          <w:lang w:val="en-US"/>
        </w:rPr>
        <w:t xml:space="preserve"> </w:t>
      </w:r>
      <w:r w:rsidR="002434AA" w:rsidRPr="005D5124">
        <w:rPr>
          <w:rFonts w:ascii="Times New Roman" w:hAnsi="Times New Roman"/>
          <w:i/>
          <w:noProof/>
          <w:sz w:val="24"/>
          <w:szCs w:val="24"/>
          <w:lang w:val="en-US"/>
        </w:rPr>
        <w:t>proteins</w:t>
      </w:r>
      <w:r>
        <w:rPr>
          <w:rFonts w:ascii="Times New Roman" w:hAnsi="Times New Roman"/>
          <w:i/>
          <w:sz w:val="24"/>
          <w:szCs w:val="24"/>
          <w:lang w:val="en-US"/>
        </w:rPr>
        <w:t xml:space="preserve"> </w:t>
      </w:r>
      <w:r w:rsidR="002434AA" w:rsidRPr="005D5124">
        <w:rPr>
          <w:rFonts w:ascii="Times New Roman" w:hAnsi="Times New Roman"/>
          <w:i/>
          <w:sz w:val="24"/>
          <w:szCs w:val="24"/>
          <w:lang w:val="en-US"/>
        </w:rPr>
        <w:t>is</w:t>
      </w:r>
      <w:r>
        <w:rPr>
          <w:rFonts w:ascii="Times New Roman" w:hAnsi="Times New Roman"/>
          <w:i/>
          <w:sz w:val="24"/>
          <w:szCs w:val="24"/>
          <w:lang w:val="en-US"/>
        </w:rPr>
        <w:t xml:space="preserve"> finally</w:t>
      </w:r>
      <w:r w:rsidR="002434AA" w:rsidRPr="005D5124">
        <w:rPr>
          <w:rFonts w:ascii="Times New Roman" w:hAnsi="Times New Roman"/>
          <w:i/>
          <w:sz w:val="24"/>
          <w:szCs w:val="24"/>
          <w:lang w:val="en-US"/>
        </w:rPr>
        <w:t xml:space="preserve"> </w:t>
      </w:r>
      <w:r w:rsidR="00080542">
        <w:rPr>
          <w:rFonts w:ascii="Times New Roman" w:hAnsi="Times New Roman"/>
          <w:i/>
          <w:sz w:val="24"/>
          <w:szCs w:val="24"/>
          <w:lang w:val="en-US"/>
        </w:rPr>
        <w:t>dependent only on their molecular weight</w:t>
      </w:r>
      <w:r w:rsidR="002434AA" w:rsidRPr="005D5124">
        <w:rPr>
          <w:rFonts w:ascii="Times New Roman" w:hAnsi="Times New Roman"/>
          <w:i/>
          <w:iCs/>
          <w:sz w:val="24"/>
          <w:szCs w:val="24"/>
          <w:lang w:val="en-US"/>
        </w:rPr>
        <w:t>.</w:t>
      </w:r>
    </w:p>
    <w:p w:rsidR="002434AA" w:rsidRPr="005D5124" w:rsidRDefault="002434AA" w:rsidP="002434AA">
      <w:pPr>
        <w:spacing w:after="0" w:line="240" w:lineRule="auto"/>
        <w:jc w:val="both"/>
        <w:rPr>
          <w:rFonts w:ascii="Times New Roman" w:hAnsi="Times New Roman"/>
          <w:sz w:val="24"/>
          <w:szCs w:val="24"/>
          <w:lang w:val="en-US"/>
        </w:rPr>
      </w:pPr>
    </w:p>
    <w:p w:rsidR="002434AA" w:rsidRPr="005D5124" w:rsidRDefault="002434AA" w:rsidP="002434AA">
      <w:pPr>
        <w:spacing w:after="0" w:line="240" w:lineRule="auto"/>
        <w:jc w:val="both"/>
        <w:rPr>
          <w:rFonts w:ascii="Times New Roman" w:hAnsi="Times New Roman"/>
          <w:sz w:val="24"/>
          <w:szCs w:val="24"/>
          <w:lang w:val="en-US"/>
        </w:rPr>
      </w:pPr>
      <w:r w:rsidRPr="005D5124">
        <w:rPr>
          <w:rFonts w:ascii="Times New Roman" w:hAnsi="Times New Roman"/>
          <w:b/>
          <w:sz w:val="24"/>
          <w:szCs w:val="24"/>
          <w:lang w:val="en-US"/>
        </w:rPr>
        <w:t>6)</w:t>
      </w:r>
      <w:r w:rsidRPr="005D5124">
        <w:rPr>
          <w:rFonts w:ascii="Times New Roman" w:hAnsi="Times New Roman"/>
          <w:sz w:val="24"/>
          <w:szCs w:val="24"/>
          <w:lang w:val="en-US"/>
        </w:rPr>
        <w:t xml:space="preserve"> Leave the gels </w:t>
      </w:r>
      <w:r w:rsidRPr="005D5124">
        <w:rPr>
          <w:rFonts w:ascii="Times New Roman" w:hAnsi="Times New Roman"/>
          <w:noProof/>
          <w:sz w:val="24"/>
          <w:szCs w:val="24"/>
          <w:lang w:val="en-US"/>
        </w:rPr>
        <w:t>you</w:t>
      </w:r>
      <w:r w:rsidR="0043407A">
        <w:rPr>
          <w:rFonts w:ascii="Times New Roman" w:hAnsi="Times New Roman"/>
          <w:sz w:val="24"/>
          <w:szCs w:val="24"/>
          <w:lang w:val="en-US"/>
        </w:rPr>
        <w:t xml:space="preserve"> have just made in </w:t>
      </w:r>
      <w:proofErr w:type="spellStart"/>
      <w:r w:rsidR="0043407A">
        <w:rPr>
          <w:rFonts w:ascii="Times New Roman" w:hAnsi="Times New Roman"/>
          <w:sz w:val="24"/>
          <w:szCs w:val="24"/>
          <w:lang w:val="en-US"/>
        </w:rPr>
        <w:t>apparature</w:t>
      </w:r>
      <w:proofErr w:type="spellEnd"/>
      <w:r w:rsidRPr="005D5124">
        <w:rPr>
          <w:rFonts w:ascii="Times New Roman" w:hAnsi="Times New Roman"/>
          <w:sz w:val="24"/>
          <w:szCs w:val="24"/>
          <w:lang w:val="en-US"/>
        </w:rPr>
        <w:t xml:space="preserve">; they will </w:t>
      </w:r>
      <w:r w:rsidRPr="005D5124">
        <w:rPr>
          <w:rFonts w:ascii="Times New Roman" w:hAnsi="Times New Roman"/>
          <w:noProof/>
          <w:sz w:val="24"/>
          <w:szCs w:val="24"/>
          <w:lang w:val="en-US"/>
        </w:rPr>
        <w:t>be used</w:t>
      </w:r>
      <w:r w:rsidRPr="005D5124">
        <w:rPr>
          <w:rFonts w:ascii="Times New Roman" w:hAnsi="Times New Roman"/>
          <w:sz w:val="24"/>
          <w:szCs w:val="24"/>
          <w:lang w:val="en-US"/>
        </w:rPr>
        <w:t xml:space="preserve"> by next study group. </w:t>
      </w:r>
      <w:r w:rsidRPr="005D5124">
        <w:rPr>
          <w:rFonts w:ascii="Times New Roman" w:hAnsi="Times New Roman"/>
          <w:noProof/>
          <w:sz w:val="24"/>
          <w:szCs w:val="24"/>
          <w:lang w:val="en-US"/>
        </w:rPr>
        <w:t>You</w:t>
      </w:r>
      <w:r w:rsidRPr="005D5124">
        <w:rPr>
          <w:rFonts w:ascii="Times New Roman" w:hAnsi="Times New Roman"/>
          <w:sz w:val="24"/>
          <w:szCs w:val="24"/>
          <w:lang w:val="en-US"/>
        </w:rPr>
        <w:t xml:space="preserve"> used the gels, which were prepared for </w:t>
      </w:r>
      <w:r w:rsidRPr="005D5124">
        <w:rPr>
          <w:rFonts w:ascii="Times New Roman" w:hAnsi="Times New Roman"/>
          <w:noProof/>
          <w:sz w:val="24"/>
          <w:szCs w:val="24"/>
          <w:lang w:val="en-US"/>
        </w:rPr>
        <w:t>you</w:t>
      </w:r>
      <w:r w:rsidRPr="005D5124">
        <w:rPr>
          <w:rFonts w:ascii="Times New Roman" w:hAnsi="Times New Roman"/>
          <w:sz w:val="24"/>
          <w:szCs w:val="24"/>
          <w:lang w:val="en-US"/>
        </w:rPr>
        <w:t xml:space="preserve"> by the </w:t>
      </w:r>
      <w:r w:rsidRPr="005D5124">
        <w:rPr>
          <w:rFonts w:ascii="Times New Roman" w:hAnsi="Times New Roman"/>
          <w:noProof/>
          <w:sz w:val="24"/>
          <w:szCs w:val="24"/>
          <w:lang w:val="en-US"/>
        </w:rPr>
        <w:t>previous</w:t>
      </w:r>
      <w:r w:rsidRPr="005D5124">
        <w:rPr>
          <w:rFonts w:ascii="Times New Roman" w:hAnsi="Times New Roman"/>
          <w:sz w:val="24"/>
          <w:szCs w:val="24"/>
          <w:lang w:val="en-US"/>
        </w:rPr>
        <w:t xml:space="preserve"> study group. </w:t>
      </w:r>
    </w:p>
    <w:p w:rsidR="002434AA" w:rsidRPr="005D5124" w:rsidRDefault="002434AA" w:rsidP="002434AA">
      <w:pPr>
        <w:pStyle w:val="Default"/>
        <w:jc w:val="both"/>
        <w:rPr>
          <w:color w:val="auto"/>
          <w:lang w:val="en-US"/>
        </w:rPr>
      </w:pPr>
    </w:p>
    <w:p w:rsidR="002434AA" w:rsidRPr="005D5124" w:rsidRDefault="002434AA" w:rsidP="002434AA">
      <w:pPr>
        <w:rPr>
          <w:rFonts w:ascii="Times New Roman" w:hAnsi="Times New Roman"/>
          <w:b/>
          <w:sz w:val="24"/>
          <w:szCs w:val="24"/>
          <w:lang w:val="en-US"/>
        </w:rPr>
      </w:pPr>
    </w:p>
    <w:p w:rsidR="002434AA" w:rsidRDefault="0043407A" w:rsidP="002434AA">
      <w:pPr>
        <w:spacing w:after="0" w:line="240" w:lineRule="auto"/>
        <w:jc w:val="both"/>
        <w:rPr>
          <w:rFonts w:ascii="Times New Roman" w:hAnsi="Times New Roman"/>
          <w:b/>
          <w:sz w:val="24"/>
          <w:szCs w:val="24"/>
          <w:lang w:val="en-US"/>
        </w:rPr>
      </w:pPr>
      <w:r w:rsidRPr="0043407A">
        <w:rPr>
          <w:rFonts w:ascii="Times New Roman" w:hAnsi="Times New Roman"/>
          <w:b/>
          <w:sz w:val="24"/>
          <w:szCs w:val="24"/>
          <w:lang w:val="en-US"/>
        </w:rPr>
        <w:t>USED SOLUTION</w:t>
      </w:r>
      <w:r>
        <w:rPr>
          <w:rFonts w:ascii="Times New Roman" w:hAnsi="Times New Roman"/>
          <w:b/>
          <w:sz w:val="24"/>
          <w:szCs w:val="24"/>
          <w:lang w:val="en-US"/>
        </w:rPr>
        <w:t>S:</w:t>
      </w:r>
    </w:p>
    <w:p w:rsidR="0043407A" w:rsidRDefault="0043407A" w:rsidP="002434AA">
      <w:pPr>
        <w:spacing w:after="0" w:line="240" w:lineRule="auto"/>
        <w:jc w:val="both"/>
        <w:rPr>
          <w:rFonts w:ascii="Times New Roman" w:hAnsi="Times New Roman"/>
          <w:b/>
          <w:sz w:val="24"/>
          <w:szCs w:val="24"/>
          <w:lang w:val="en-US"/>
        </w:rPr>
      </w:pPr>
    </w:p>
    <w:p w:rsidR="0043407A" w:rsidRDefault="0043407A" w:rsidP="002434AA">
      <w:pPr>
        <w:spacing w:after="0" w:line="240" w:lineRule="auto"/>
        <w:jc w:val="both"/>
        <w:rPr>
          <w:rFonts w:ascii="Times New Roman" w:hAnsi="Times New Roman"/>
          <w:b/>
          <w:sz w:val="24"/>
          <w:szCs w:val="24"/>
          <w:lang w:val="en-US"/>
        </w:rPr>
      </w:pPr>
      <w:r>
        <w:rPr>
          <w:rFonts w:ascii="Times New Roman" w:hAnsi="Times New Roman"/>
          <w:b/>
          <w:sz w:val="24"/>
          <w:szCs w:val="24"/>
          <w:lang w:val="en-US"/>
        </w:rPr>
        <w:t>Sample buffer</w:t>
      </w:r>
    </w:p>
    <w:p w:rsidR="0043407A" w:rsidRDefault="0043407A" w:rsidP="002434AA">
      <w:pPr>
        <w:spacing w:after="0" w:line="240" w:lineRule="auto"/>
        <w:jc w:val="both"/>
        <w:rPr>
          <w:rFonts w:ascii="Times New Roman" w:hAnsi="Times New Roman"/>
          <w:b/>
          <w:sz w:val="24"/>
          <w:szCs w:val="24"/>
          <w:lang w:val="en-US"/>
        </w:rPr>
      </w:pPr>
    </w:p>
    <w:p w:rsidR="0043407A" w:rsidRDefault="0043407A" w:rsidP="002434AA">
      <w:pPr>
        <w:spacing w:after="0" w:line="240" w:lineRule="auto"/>
        <w:jc w:val="both"/>
        <w:rPr>
          <w:rFonts w:ascii="Times New Roman" w:hAnsi="Times New Roman"/>
          <w:b/>
          <w:sz w:val="24"/>
          <w:szCs w:val="24"/>
          <w:lang w:val="en-US"/>
        </w:rPr>
      </w:pPr>
      <w:r>
        <w:rPr>
          <w:rFonts w:ascii="Times New Roman" w:hAnsi="Times New Roman"/>
          <w:b/>
          <w:sz w:val="24"/>
          <w:szCs w:val="24"/>
          <w:lang w:val="en-US"/>
        </w:rPr>
        <w:t>Running buffer</w:t>
      </w:r>
    </w:p>
    <w:p w:rsidR="0043407A" w:rsidRDefault="0043407A" w:rsidP="002434AA">
      <w:pPr>
        <w:spacing w:after="0" w:line="240" w:lineRule="auto"/>
        <w:jc w:val="both"/>
        <w:rPr>
          <w:rFonts w:ascii="Times New Roman" w:hAnsi="Times New Roman"/>
          <w:b/>
          <w:sz w:val="24"/>
          <w:szCs w:val="24"/>
          <w:lang w:val="en-US"/>
        </w:rPr>
      </w:pPr>
    </w:p>
    <w:p w:rsidR="0043407A" w:rsidRDefault="0043407A" w:rsidP="002434AA">
      <w:pPr>
        <w:spacing w:after="0" w:line="240" w:lineRule="auto"/>
        <w:jc w:val="both"/>
        <w:rPr>
          <w:rFonts w:ascii="Times New Roman" w:hAnsi="Times New Roman"/>
          <w:b/>
          <w:sz w:val="24"/>
          <w:szCs w:val="24"/>
          <w:lang w:val="en-US"/>
        </w:rPr>
      </w:pPr>
      <w:r>
        <w:rPr>
          <w:rFonts w:ascii="Times New Roman" w:hAnsi="Times New Roman"/>
          <w:b/>
          <w:sz w:val="24"/>
          <w:szCs w:val="24"/>
          <w:lang w:val="en-US"/>
        </w:rPr>
        <w:t>Staining solution</w:t>
      </w:r>
    </w:p>
    <w:p w:rsidR="0043407A" w:rsidRDefault="0043407A" w:rsidP="002434AA">
      <w:pPr>
        <w:spacing w:after="0" w:line="240" w:lineRule="auto"/>
        <w:jc w:val="both"/>
        <w:rPr>
          <w:rFonts w:ascii="Times New Roman" w:hAnsi="Times New Roman"/>
          <w:b/>
          <w:sz w:val="24"/>
          <w:szCs w:val="24"/>
          <w:lang w:val="en-US"/>
        </w:rPr>
      </w:pPr>
    </w:p>
    <w:p w:rsidR="0043407A" w:rsidRDefault="0043407A" w:rsidP="002434AA">
      <w:pPr>
        <w:spacing w:after="0" w:line="240" w:lineRule="auto"/>
        <w:jc w:val="both"/>
        <w:rPr>
          <w:rFonts w:ascii="Times New Roman" w:hAnsi="Times New Roman"/>
          <w:b/>
          <w:sz w:val="24"/>
          <w:szCs w:val="24"/>
          <w:lang w:val="en-US"/>
        </w:rPr>
      </w:pPr>
      <w:proofErr w:type="spellStart"/>
      <w:r>
        <w:rPr>
          <w:rFonts w:ascii="Times New Roman" w:hAnsi="Times New Roman"/>
          <w:b/>
          <w:sz w:val="24"/>
          <w:szCs w:val="24"/>
          <w:lang w:val="en-US"/>
        </w:rPr>
        <w:t>Destain</w:t>
      </w:r>
      <w:proofErr w:type="spellEnd"/>
      <w:r>
        <w:rPr>
          <w:rFonts w:ascii="Times New Roman" w:hAnsi="Times New Roman"/>
          <w:b/>
          <w:sz w:val="24"/>
          <w:szCs w:val="24"/>
          <w:lang w:val="en-US"/>
        </w:rPr>
        <w:t xml:space="preserve"> solution</w:t>
      </w:r>
    </w:p>
    <w:p w:rsidR="0043407A" w:rsidRDefault="0043407A" w:rsidP="002434AA">
      <w:pPr>
        <w:spacing w:after="0" w:line="240" w:lineRule="auto"/>
        <w:jc w:val="both"/>
        <w:rPr>
          <w:rFonts w:ascii="Times New Roman" w:hAnsi="Times New Roman"/>
          <w:b/>
          <w:sz w:val="24"/>
          <w:szCs w:val="24"/>
          <w:lang w:val="en-US"/>
        </w:rPr>
      </w:pPr>
    </w:p>
    <w:p w:rsidR="0043407A" w:rsidRDefault="0043407A" w:rsidP="002434AA">
      <w:pPr>
        <w:spacing w:after="0" w:line="240" w:lineRule="auto"/>
        <w:jc w:val="both"/>
        <w:rPr>
          <w:rFonts w:ascii="Times New Roman" w:hAnsi="Times New Roman"/>
          <w:b/>
          <w:sz w:val="24"/>
          <w:szCs w:val="24"/>
          <w:lang w:val="en-US"/>
        </w:rPr>
      </w:pPr>
      <w:r>
        <w:rPr>
          <w:rFonts w:ascii="Times New Roman" w:hAnsi="Times New Roman"/>
          <w:b/>
          <w:sz w:val="24"/>
          <w:szCs w:val="24"/>
          <w:lang w:val="en-US"/>
        </w:rPr>
        <w:t>10% polyacrylamide gel</w:t>
      </w:r>
    </w:p>
    <w:p w:rsidR="0043407A" w:rsidRDefault="0043407A" w:rsidP="002434AA">
      <w:pPr>
        <w:spacing w:after="0" w:line="240" w:lineRule="auto"/>
        <w:jc w:val="both"/>
        <w:rPr>
          <w:rFonts w:ascii="Times New Roman" w:hAnsi="Times New Roman"/>
          <w:b/>
          <w:sz w:val="24"/>
          <w:szCs w:val="24"/>
          <w:lang w:val="en-US"/>
        </w:rPr>
      </w:pPr>
    </w:p>
    <w:p w:rsidR="0043407A" w:rsidRPr="0043407A" w:rsidRDefault="0043407A" w:rsidP="002434AA">
      <w:pPr>
        <w:spacing w:after="0" w:line="240" w:lineRule="auto"/>
        <w:jc w:val="both"/>
        <w:rPr>
          <w:rFonts w:ascii="Times New Roman" w:hAnsi="Times New Roman"/>
          <w:b/>
          <w:sz w:val="24"/>
          <w:szCs w:val="24"/>
          <w:lang w:val="en-US"/>
        </w:rPr>
      </w:pPr>
      <w:r>
        <w:rPr>
          <w:rFonts w:ascii="Times New Roman" w:hAnsi="Times New Roman"/>
          <w:b/>
          <w:sz w:val="24"/>
          <w:szCs w:val="24"/>
          <w:lang w:val="en-US"/>
        </w:rPr>
        <w:t>4% polyacrylamide gel</w:t>
      </w:r>
    </w:p>
    <w:p w:rsidR="002434AA" w:rsidRPr="005D5124" w:rsidRDefault="002434AA" w:rsidP="002434AA">
      <w:pPr>
        <w:pStyle w:val="Default"/>
        <w:jc w:val="both"/>
        <w:rPr>
          <w:lang w:val="en-US"/>
        </w:rPr>
      </w:pPr>
    </w:p>
    <w:p w:rsidR="00DC2DA3" w:rsidRPr="005D5124" w:rsidRDefault="00DC2DA3" w:rsidP="002434AA">
      <w:pPr>
        <w:spacing w:after="0" w:line="240" w:lineRule="auto"/>
        <w:ind w:left="-284" w:right="-286"/>
        <w:rPr>
          <w:lang w:val="en-US"/>
        </w:rPr>
      </w:pPr>
    </w:p>
    <w:sectPr w:rsidR="00DC2DA3" w:rsidRPr="005D5124" w:rsidSect="00C34917">
      <w:headerReference w:type="default" r:id="rId11"/>
      <w:footerReference w:type="default" r:id="rId12"/>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27F0" w:rsidRDefault="00C727F0">
      <w:r>
        <w:separator/>
      </w:r>
    </w:p>
  </w:endnote>
  <w:endnote w:type="continuationSeparator" w:id="0">
    <w:p w:rsidR="00C727F0" w:rsidRDefault="00C72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1713" w:rsidRDefault="00C41713">
    <w:pPr>
      <w:pStyle w:val="Zpat"/>
    </w:pPr>
    <w:r>
      <w:tab/>
      <w:t xml:space="preserve">- </w:t>
    </w:r>
    <w:r w:rsidR="004434D2">
      <w:fldChar w:fldCharType="begin"/>
    </w:r>
    <w:r>
      <w:instrText xml:space="preserve"> PAGE </w:instrText>
    </w:r>
    <w:r w:rsidR="004434D2">
      <w:fldChar w:fldCharType="separate"/>
    </w:r>
    <w:r w:rsidR="00D356C8">
      <w:rPr>
        <w:noProof/>
      </w:rPr>
      <w:t>9</w:t>
    </w:r>
    <w:r w:rsidR="004434D2">
      <w:rPr>
        <w:noProof/>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27F0" w:rsidRDefault="00C727F0">
      <w:r>
        <w:separator/>
      </w:r>
    </w:p>
  </w:footnote>
  <w:footnote w:type="continuationSeparator" w:id="0">
    <w:p w:rsidR="00C727F0" w:rsidRDefault="00C727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1713" w:rsidRPr="005D5124" w:rsidRDefault="005D5124" w:rsidP="0033164C">
    <w:pPr>
      <w:pStyle w:val="Zhlav"/>
      <w:jc w:val="right"/>
      <w:rPr>
        <w:rFonts w:ascii="Times New Roman" w:hAnsi="Times New Roman"/>
        <w:b/>
        <w:lang w:val="en-US"/>
      </w:rPr>
    </w:pPr>
    <w:r w:rsidRPr="005D5124">
      <w:rPr>
        <w:rFonts w:ascii="Times New Roman" w:hAnsi="Times New Roman"/>
        <w:b/>
        <w:lang w:val="en-US"/>
      </w:rPr>
      <w:t>Cell and</w:t>
    </w:r>
    <w:r w:rsidR="00C41713" w:rsidRPr="005D5124">
      <w:rPr>
        <w:rFonts w:ascii="Times New Roman" w:hAnsi="Times New Roman"/>
        <w:b/>
        <w:lang w:val="en-US"/>
      </w:rPr>
      <w:t xml:space="preserve"> mo</w:t>
    </w:r>
    <w:r w:rsidRPr="005D5124">
      <w:rPr>
        <w:rFonts w:ascii="Times New Roman" w:hAnsi="Times New Roman"/>
        <w:b/>
        <w:lang w:val="en-US"/>
      </w:rPr>
      <w:t>lecular biology practice - WS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7336D9"/>
    <w:multiLevelType w:val="hybridMultilevel"/>
    <w:tmpl w:val="D46027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8C31C9D"/>
    <w:multiLevelType w:val="hybridMultilevel"/>
    <w:tmpl w:val="CCB4B7AA"/>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9DC3596"/>
    <w:multiLevelType w:val="hybridMultilevel"/>
    <w:tmpl w:val="520C15B4"/>
    <w:lvl w:ilvl="0" w:tplc="EAAC8A08">
      <w:start w:val="1"/>
      <w:numFmt w:val="decimal"/>
      <w:lvlText w:val="%1)"/>
      <w:lvlJc w:val="left"/>
      <w:pPr>
        <w:tabs>
          <w:tab w:val="num" w:pos="454"/>
        </w:tabs>
        <w:ind w:left="567" w:hanging="567"/>
      </w:pPr>
      <w:rPr>
        <w:rFonts w:cs="Times New Roman" w:hint="default"/>
        <w:i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6722F5A"/>
    <w:multiLevelType w:val="hybridMultilevel"/>
    <w:tmpl w:val="B262C956"/>
    <w:lvl w:ilvl="0" w:tplc="98D6D188">
      <w:start w:val="1"/>
      <w:numFmt w:val="decimal"/>
      <w:lvlText w:val="%1)"/>
      <w:lvlJc w:val="left"/>
      <w:pPr>
        <w:tabs>
          <w:tab w:val="num" w:pos="454"/>
        </w:tabs>
        <w:ind w:left="567" w:hanging="567"/>
      </w:pPr>
      <w:rPr>
        <w:rFonts w:cs="Times New Roman" w:hint="default"/>
        <w:i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7AED2427"/>
    <w:multiLevelType w:val="hybridMultilevel"/>
    <w:tmpl w:val="7D581258"/>
    <w:lvl w:ilvl="0" w:tplc="71AE85D4">
      <w:start w:val="1"/>
      <w:numFmt w:val="decimal"/>
      <w:lvlText w:val="%1."/>
      <w:lvlJc w:val="left"/>
      <w:pPr>
        <w:ind w:left="420" w:hanging="360"/>
      </w:pPr>
      <w:rPr>
        <w:rFonts w:cs="Times New Roman" w:hint="default"/>
        <w:b/>
      </w:rPr>
    </w:lvl>
    <w:lvl w:ilvl="1" w:tplc="04050019" w:tentative="1">
      <w:start w:val="1"/>
      <w:numFmt w:val="lowerLetter"/>
      <w:lvlText w:val="%2."/>
      <w:lvlJc w:val="left"/>
      <w:pPr>
        <w:ind w:left="1140" w:hanging="360"/>
      </w:pPr>
      <w:rPr>
        <w:rFonts w:cs="Times New Roman"/>
      </w:rPr>
    </w:lvl>
    <w:lvl w:ilvl="2" w:tplc="0405001B" w:tentative="1">
      <w:start w:val="1"/>
      <w:numFmt w:val="lowerRoman"/>
      <w:lvlText w:val="%3."/>
      <w:lvlJc w:val="right"/>
      <w:pPr>
        <w:ind w:left="1860" w:hanging="180"/>
      </w:pPr>
      <w:rPr>
        <w:rFonts w:cs="Times New Roman"/>
      </w:rPr>
    </w:lvl>
    <w:lvl w:ilvl="3" w:tplc="0405000F" w:tentative="1">
      <w:start w:val="1"/>
      <w:numFmt w:val="decimal"/>
      <w:lvlText w:val="%4."/>
      <w:lvlJc w:val="left"/>
      <w:pPr>
        <w:ind w:left="2580" w:hanging="360"/>
      </w:pPr>
      <w:rPr>
        <w:rFonts w:cs="Times New Roman"/>
      </w:rPr>
    </w:lvl>
    <w:lvl w:ilvl="4" w:tplc="04050019" w:tentative="1">
      <w:start w:val="1"/>
      <w:numFmt w:val="lowerLetter"/>
      <w:lvlText w:val="%5."/>
      <w:lvlJc w:val="left"/>
      <w:pPr>
        <w:ind w:left="3300" w:hanging="360"/>
      </w:pPr>
      <w:rPr>
        <w:rFonts w:cs="Times New Roman"/>
      </w:rPr>
    </w:lvl>
    <w:lvl w:ilvl="5" w:tplc="0405001B" w:tentative="1">
      <w:start w:val="1"/>
      <w:numFmt w:val="lowerRoman"/>
      <w:lvlText w:val="%6."/>
      <w:lvlJc w:val="right"/>
      <w:pPr>
        <w:ind w:left="4020" w:hanging="180"/>
      </w:pPr>
      <w:rPr>
        <w:rFonts w:cs="Times New Roman"/>
      </w:rPr>
    </w:lvl>
    <w:lvl w:ilvl="6" w:tplc="0405000F" w:tentative="1">
      <w:start w:val="1"/>
      <w:numFmt w:val="decimal"/>
      <w:lvlText w:val="%7."/>
      <w:lvlJc w:val="left"/>
      <w:pPr>
        <w:ind w:left="4740" w:hanging="360"/>
      </w:pPr>
      <w:rPr>
        <w:rFonts w:cs="Times New Roman"/>
      </w:rPr>
    </w:lvl>
    <w:lvl w:ilvl="7" w:tplc="04050019" w:tentative="1">
      <w:start w:val="1"/>
      <w:numFmt w:val="lowerLetter"/>
      <w:lvlText w:val="%8."/>
      <w:lvlJc w:val="left"/>
      <w:pPr>
        <w:ind w:left="5460" w:hanging="360"/>
      </w:pPr>
      <w:rPr>
        <w:rFonts w:cs="Times New Roman"/>
      </w:rPr>
    </w:lvl>
    <w:lvl w:ilvl="8" w:tplc="0405001B" w:tentative="1">
      <w:start w:val="1"/>
      <w:numFmt w:val="lowerRoman"/>
      <w:lvlText w:val="%9."/>
      <w:lvlJc w:val="right"/>
      <w:pPr>
        <w:ind w:left="6180" w:hanging="180"/>
      </w:pPr>
      <w:rPr>
        <w:rFonts w:cs="Times New Roman"/>
      </w:rPr>
    </w:lvl>
  </w:abstractNum>
  <w:abstractNum w:abstractNumId="5" w15:restartNumberingAfterBreak="0">
    <w:nsid w:val="7EF30F49"/>
    <w:multiLevelType w:val="hybridMultilevel"/>
    <w:tmpl w:val="60505636"/>
    <w:lvl w:ilvl="0" w:tplc="C1E2AFFA">
      <w:start w:val="1"/>
      <w:numFmt w:val="decimal"/>
      <w:lvlText w:val="%1)"/>
      <w:lvlJc w:val="left"/>
      <w:pPr>
        <w:tabs>
          <w:tab w:val="num" w:pos="454"/>
        </w:tabs>
        <w:ind w:left="567" w:hanging="567"/>
      </w:pPr>
      <w:rPr>
        <w:rFonts w:cs="Times New Roman" w:hint="default"/>
        <w:b w:val="0"/>
        <w:i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5"/>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sDC2NDYytzQ1NrYwNzBQ0lEKTi0uzszPAykwrgUA04874ywAAAA="/>
  </w:docVars>
  <w:rsids>
    <w:rsidRoot w:val="009F4B19"/>
    <w:rsid w:val="00021991"/>
    <w:rsid w:val="0002458D"/>
    <w:rsid w:val="0002575D"/>
    <w:rsid w:val="00043139"/>
    <w:rsid w:val="000472F1"/>
    <w:rsid w:val="000542B1"/>
    <w:rsid w:val="000553AF"/>
    <w:rsid w:val="00055A8B"/>
    <w:rsid w:val="00056EED"/>
    <w:rsid w:val="000768E6"/>
    <w:rsid w:val="00080542"/>
    <w:rsid w:val="000838AE"/>
    <w:rsid w:val="00084D32"/>
    <w:rsid w:val="00086785"/>
    <w:rsid w:val="00092302"/>
    <w:rsid w:val="000A0ADA"/>
    <w:rsid w:val="000A71FE"/>
    <w:rsid w:val="000E3000"/>
    <w:rsid w:val="00101468"/>
    <w:rsid w:val="00106D74"/>
    <w:rsid w:val="00107F0C"/>
    <w:rsid w:val="001251FB"/>
    <w:rsid w:val="001260EF"/>
    <w:rsid w:val="00127A80"/>
    <w:rsid w:val="0013481D"/>
    <w:rsid w:val="00136DAD"/>
    <w:rsid w:val="001412A8"/>
    <w:rsid w:val="0014326E"/>
    <w:rsid w:val="001618DF"/>
    <w:rsid w:val="00163783"/>
    <w:rsid w:val="00164985"/>
    <w:rsid w:val="0018169C"/>
    <w:rsid w:val="00191321"/>
    <w:rsid w:val="00193F30"/>
    <w:rsid w:val="0019415F"/>
    <w:rsid w:val="00195F76"/>
    <w:rsid w:val="001A12F8"/>
    <w:rsid w:val="001A16F8"/>
    <w:rsid w:val="001A4822"/>
    <w:rsid w:val="001A75DC"/>
    <w:rsid w:val="001B0AF0"/>
    <w:rsid w:val="001B3504"/>
    <w:rsid w:val="001B7B08"/>
    <w:rsid w:val="001C2C70"/>
    <w:rsid w:val="001C5BDD"/>
    <w:rsid w:val="001D05E1"/>
    <w:rsid w:val="001F4FF5"/>
    <w:rsid w:val="001F7897"/>
    <w:rsid w:val="002120FC"/>
    <w:rsid w:val="00212E07"/>
    <w:rsid w:val="00212E0D"/>
    <w:rsid w:val="00214B94"/>
    <w:rsid w:val="00214EA3"/>
    <w:rsid w:val="00221D7C"/>
    <w:rsid w:val="00232CA3"/>
    <w:rsid w:val="00232D3E"/>
    <w:rsid w:val="002434AA"/>
    <w:rsid w:val="002470F8"/>
    <w:rsid w:val="00261A5C"/>
    <w:rsid w:val="0026457F"/>
    <w:rsid w:val="002716A2"/>
    <w:rsid w:val="0027362C"/>
    <w:rsid w:val="00282202"/>
    <w:rsid w:val="00294055"/>
    <w:rsid w:val="002C4338"/>
    <w:rsid w:val="002D5072"/>
    <w:rsid w:val="002D66E6"/>
    <w:rsid w:val="002D677F"/>
    <w:rsid w:val="002E09C6"/>
    <w:rsid w:val="002E4049"/>
    <w:rsid w:val="002F6281"/>
    <w:rsid w:val="0030204F"/>
    <w:rsid w:val="0031758E"/>
    <w:rsid w:val="00320B0B"/>
    <w:rsid w:val="00325E6F"/>
    <w:rsid w:val="0033164C"/>
    <w:rsid w:val="00331EAF"/>
    <w:rsid w:val="00332E38"/>
    <w:rsid w:val="00345021"/>
    <w:rsid w:val="00355AF6"/>
    <w:rsid w:val="00370065"/>
    <w:rsid w:val="00374AC1"/>
    <w:rsid w:val="003757F4"/>
    <w:rsid w:val="00387F6A"/>
    <w:rsid w:val="00390248"/>
    <w:rsid w:val="003928BC"/>
    <w:rsid w:val="003978D9"/>
    <w:rsid w:val="00397B11"/>
    <w:rsid w:val="003A428E"/>
    <w:rsid w:val="003B5AC1"/>
    <w:rsid w:val="003C2A91"/>
    <w:rsid w:val="003C40C9"/>
    <w:rsid w:val="003E1352"/>
    <w:rsid w:val="003F563B"/>
    <w:rsid w:val="004074F9"/>
    <w:rsid w:val="004116C3"/>
    <w:rsid w:val="00412E60"/>
    <w:rsid w:val="00413C10"/>
    <w:rsid w:val="00415FE3"/>
    <w:rsid w:val="004174F8"/>
    <w:rsid w:val="004266E4"/>
    <w:rsid w:val="0043054C"/>
    <w:rsid w:val="0043407A"/>
    <w:rsid w:val="004434D2"/>
    <w:rsid w:val="00451DF6"/>
    <w:rsid w:val="00451FCA"/>
    <w:rsid w:val="00456D46"/>
    <w:rsid w:val="00465CC8"/>
    <w:rsid w:val="00481095"/>
    <w:rsid w:val="00490BEA"/>
    <w:rsid w:val="004928C5"/>
    <w:rsid w:val="004956BA"/>
    <w:rsid w:val="004A50C5"/>
    <w:rsid w:val="004C6E45"/>
    <w:rsid w:val="004E1433"/>
    <w:rsid w:val="004E6033"/>
    <w:rsid w:val="004E6125"/>
    <w:rsid w:val="004F3A91"/>
    <w:rsid w:val="00502E99"/>
    <w:rsid w:val="005050C7"/>
    <w:rsid w:val="005234B4"/>
    <w:rsid w:val="00530A62"/>
    <w:rsid w:val="00537E08"/>
    <w:rsid w:val="00542789"/>
    <w:rsid w:val="00543339"/>
    <w:rsid w:val="00550B78"/>
    <w:rsid w:val="00557DE0"/>
    <w:rsid w:val="00563688"/>
    <w:rsid w:val="00570C22"/>
    <w:rsid w:val="00574F05"/>
    <w:rsid w:val="0058082F"/>
    <w:rsid w:val="00584EC1"/>
    <w:rsid w:val="005A35B0"/>
    <w:rsid w:val="005B002C"/>
    <w:rsid w:val="005C2F1D"/>
    <w:rsid w:val="005D46D1"/>
    <w:rsid w:val="005D5124"/>
    <w:rsid w:val="005E2704"/>
    <w:rsid w:val="005E28AE"/>
    <w:rsid w:val="005E4608"/>
    <w:rsid w:val="005E68B4"/>
    <w:rsid w:val="005F23C2"/>
    <w:rsid w:val="005F3778"/>
    <w:rsid w:val="00601BE7"/>
    <w:rsid w:val="00602367"/>
    <w:rsid w:val="0060556D"/>
    <w:rsid w:val="006134D9"/>
    <w:rsid w:val="00623D14"/>
    <w:rsid w:val="00651E73"/>
    <w:rsid w:val="00662F30"/>
    <w:rsid w:val="00666751"/>
    <w:rsid w:val="00671B39"/>
    <w:rsid w:val="00672ED2"/>
    <w:rsid w:val="00691257"/>
    <w:rsid w:val="006932A2"/>
    <w:rsid w:val="006944E0"/>
    <w:rsid w:val="006A5827"/>
    <w:rsid w:val="006D5C12"/>
    <w:rsid w:val="006E37CB"/>
    <w:rsid w:val="006F5B86"/>
    <w:rsid w:val="007001A2"/>
    <w:rsid w:val="00702D8A"/>
    <w:rsid w:val="007067A8"/>
    <w:rsid w:val="00710855"/>
    <w:rsid w:val="00716AD7"/>
    <w:rsid w:val="00722121"/>
    <w:rsid w:val="00722E07"/>
    <w:rsid w:val="007402BA"/>
    <w:rsid w:val="00744434"/>
    <w:rsid w:val="00744DA5"/>
    <w:rsid w:val="00747AB3"/>
    <w:rsid w:val="00766A4B"/>
    <w:rsid w:val="007836F3"/>
    <w:rsid w:val="00784330"/>
    <w:rsid w:val="007A5320"/>
    <w:rsid w:val="007A6B6E"/>
    <w:rsid w:val="007B42BB"/>
    <w:rsid w:val="007B4629"/>
    <w:rsid w:val="007B6AE0"/>
    <w:rsid w:val="007C5C49"/>
    <w:rsid w:val="007D5191"/>
    <w:rsid w:val="007E0DE9"/>
    <w:rsid w:val="007E2A4B"/>
    <w:rsid w:val="007E5B41"/>
    <w:rsid w:val="007F3748"/>
    <w:rsid w:val="007F67A1"/>
    <w:rsid w:val="007F6982"/>
    <w:rsid w:val="00811CC0"/>
    <w:rsid w:val="00811E4F"/>
    <w:rsid w:val="00822702"/>
    <w:rsid w:val="00831347"/>
    <w:rsid w:val="008622B8"/>
    <w:rsid w:val="0086302B"/>
    <w:rsid w:val="00867D3E"/>
    <w:rsid w:val="008827A5"/>
    <w:rsid w:val="00884144"/>
    <w:rsid w:val="00890FB9"/>
    <w:rsid w:val="008A4FAA"/>
    <w:rsid w:val="008A62DE"/>
    <w:rsid w:val="008B0127"/>
    <w:rsid w:val="008B04B7"/>
    <w:rsid w:val="008B2C91"/>
    <w:rsid w:val="008C11A4"/>
    <w:rsid w:val="008C219F"/>
    <w:rsid w:val="008D16EC"/>
    <w:rsid w:val="008D5824"/>
    <w:rsid w:val="008D6D22"/>
    <w:rsid w:val="008E16E8"/>
    <w:rsid w:val="008E4D27"/>
    <w:rsid w:val="008F07A9"/>
    <w:rsid w:val="009002E6"/>
    <w:rsid w:val="009030A6"/>
    <w:rsid w:val="0090674D"/>
    <w:rsid w:val="00917A6D"/>
    <w:rsid w:val="00937E1A"/>
    <w:rsid w:val="0094037D"/>
    <w:rsid w:val="0094747D"/>
    <w:rsid w:val="009515C2"/>
    <w:rsid w:val="00951618"/>
    <w:rsid w:val="00956757"/>
    <w:rsid w:val="00956840"/>
    <w:rsid w:val="00956BD4"/>
    <w:rsid w:val="00956BDC"/>
    <w:rsid w:val="00961725"/>
    <w:rsid w:val="00961EEC"/>
    <w:rsid w:val="009620CB"/>
    <w:rsid w:val="00963158"/>
    <w:rsid w:val="00970489"/>
    <w:rsid w:val="00980762"/>
    <w:rsid w:val="00985FAA"/>
    <w:rsid w:val="0099084C"/>
    <w:rsid w:val="009A2278"/>
    <w:rsid w:val="009B5D98"/>
    <w:rsid w:val="009D43BA"/>
    <w:rsid w:val="009D6196"/>
    <w:rsid w:val="009E3848"/>
    <w:rsid w:val="009E5642"/>
    <w:rsid w:val="009F4B19"/>
    <w:rsid w:val="009F6CCC"/>
    <w:rsid w:val="00A2473E"/>
    <w:rsid w:val="00A26211"/>
    <w:rsid w:val="00A34598"/>
    <w:rsid w:val="00A53B99"/>
    <w:rsid w:val="00A5588D"/>
    <w:rsid w:val="00A609C9"/>
    <w:rsid w:val="00A65F05"/>
    <w:rsid w:val="00A71098"/>
    <w:rsid w:val="00A77259"/>
    <w:rsid w:val="00A90001"/>
    <w:rsid w:val="00A9138A"/>
    <w:rsid w:val="00A918E0"/>
    <w:rsid w:val="00A96657"/>
    <w:rsid w:val="00AA10C3"/>
    <w:rsid w:val="00AA1209"/>
    <w:rsid w:val="00AA6DF3"/>
    <w:rsid w:val="00AB3067"/>
    <w:rsid w:val="00AC2E24"/>
    <w:rsid w:val="00AC3EAC"/>
    <w:rsid w:val="00AE16C4"/>
    <w:rsid w:val="00AE2BFC"/>
    <w:rsid w:val="00AE3B61"/>
    <w:rsid w:val="00AE5600"/>
    <w:rsid w:val="00AF46FB"/>
    <w:rsid w:val="00AF4DC1"/>
    <w:rsid w:val="00AF79A9"/>
    <w:rsid w:val="00B0711C"/>
    <w:rsid w:val="00B07BAE"/>
    <w:rsid w:val="00B108D8"/>
    <w:rsid w:val="00B1659F"/>
    <w:rsid w:val="00B16768"/>
    <w:rsid w:val="00B17ED4"/>
    <w:rsid w:val="00B2556F"/>
    <w:rsid w:val="00B275D3"/>
    <w:rsid w:val="00B359E4"/>
    <w:rsid w:val="00B452DC"/>
    <w:rsid w:val="00B46CAD"/>
    <w:rsid w:val="00B537EB"/>
    <w:rsid w:val="00B603AA"/>
    <w:rsid w:val="00B662C5"/>
    <w:rsid w:val="00B72297"/>
    <w:rsid w:val="00B7350E"/>
    <w:rsid w:val="00B81507"/>
    <w:rsid w:val="00B87144"/>
    <w:rsid w:val="00B92A94"/>
    <w:rsid w:val="00B9414C"/>
    <w:rsid w:val="00BA28AA"/>
    <w:rsid w:val="00BB375A"/>
    <w:rsid w:val="00BC13E1"/>
    <w:rsid w:val="00BC398B"/>
    <w:rsid w:val="00BD33A3"/>
    <w:rsid w:val="00BF2AE4"/>
    <w:rsid w:val="00BF6722"/>
    <w:rsid w:val="00C00D50"/>
    <w:rsid w:val="00C055D4"/>
    <w:rsid w:val="00C07CE4"/>
    <w:rsid w:val="00C21BA3"/>
    <w:rsid w:val="00C248B3"/>
    <w:rsid w:val="00C31BE7"/>
    <w:rsid w:val="00C31CBC"/>
    <w:rsid w:val="00C329C6"/>
    <w:rsid w:val="00C34917"/>
    <w:rsid w:val="00C400D1"/>
    <w:rsid w:val="00C40D10"/>
    <w:rsid w:val="00C41713"/>
    <w:rsid w:val="00C43A1F"/>
    <w:rsid w:val="00C471C2"/>
    <w:rsid w:val="00C475CB"/>
    <w:rsid w:val="00C50A76"/>
    <w:rsid w:val="00C7098C"/>
    <w:rsid w:val="00C727F0"/>
    <w:rsid w:val="00C73572"/>
    <w:rsid w:val="00C802F0"/>
    <w:rsid w:val="00C8156C"/>
    <w:rsid w:val="00C81B80"/>
    <w:rsid w:val="00CB3BC7"/>
    <w:rsid w:val="00CB639D"/>
    <w:rsid w:val="00CD21B6"/>
    <w:rsid w:val="00CD5FF4"/>
    <w:rsid w:val="00CF1E48"/>
    <w:rsid w:val="00CF235E"/>
    <w:rsid w:val="00CF2434"/>
    <w:rsid w:val="00D02A2C"/>
    <w:rsid w:val="00D21525"/>
    <w:rsid w:val="00D356C8"/>
    <w:rsid w:val="00D3760B"/>
    <w:rsid w:val="00D464DB"/>
    <w:rsid w:val="00D579AF"/>
    <w:rsid w:val="00D651E6"/>
    <w:rsid w:val="00D67B13"/>
    <w:rsid w:val="00D74464"/>
    <w:rsid w:val="00D8580C"/>
    <w:rsid w:val="00D85827"/>
    <w:rsid w:val="00D86B96"/>
    <w:rsid w:val="00DB01E7"/>
    <w:rsid w:val="00DB4A50"/>
    <w:rsid w:val="00DC2DA3"/>
    <w:rsid w:val="00DC3142"/>
    <w:rsid w:val="00DC726E"/>
    <w:rsid w:val="00DD2BE7"/>
    <w:rsid w:val="00DD6918"/>
    <w:rsid w:val="00DE480A"/>
    <w:rsid w:val="00DE557F"/>
    <w:rsid w:val="00DF1F3D"/>
    <w:rsid w:val="00DF64A6"/>
    <w:rsid w:val="00E03D16"/>
    <w:rsid w:val="00E1455A"/>
    <w:rsid w:val="00E16AC7"/>
    <w:rsid w:val="00E202DB"/>
    <w:rsid w:val="00E21629"/>
    <w:rsid w:val="00E5060A"/>
    <w:rsid w:val="00E52ADD"/>
    <w:rsid w:val="00E64119"/>
    <w:rsid w:val="00E661BE"/>
    <w:rsid w:val="00E717FE"/>
    <w:rsid w:val="00E907EC"/>
    <w:rsid w:val="00E95F8E"/>
    <w:rsid w:val="00E975C1"/>
    <w:rsid w:val="00EA5130"/>
    <w:rsid w:val="00EB11E7"/>
    <w:rsid w:val="00EB22A3"/>
    <w:rsid w:val="00EB309F"/>
    <w:rsid w:val="00EB5427"/>
    <w:rsid w:val="00EC5420"/>
    <w:rsid w:val="00ED0465"/>
    <w:rsid w:val="00ED6DA4"/>
    <w:rsid w:val="00EE28FD"/>
    <w:rsid w:val="00EE2B67"/>
    <w:rsid w:val="00EE5168"/>
    <w:rsid w:val="00EF1AD2"/>
    <w:rsid w:val="00EF2768"/>
    <w:rsid w:val="00EF4100"/>
    <w:rsid w:val="00F13853"/>
    <w:rsid w:val="00F14D78"/>
    <w:rsid w:val="00F172D9"/>
    <w:rsid w:val="00F23084"/>
    <w:rsid w:val="00F264E9"/>
    <w:rsid w:val="00F45904"/>
    <w:rsid w:val="00F45DDD"/>
    <w:rsid w:val="00F5009D"/>
    <w:rsid w:val="00F61215"/>
    <w:rsid w:val="00F668E3"/>
    <w:rsid w:val="00F72E8C"/>
    <w:rsid w:val="00F75C20"/>
    <w:rsid w:val="00F76CFE"/>
    <w:rsid w:val="00F776C7"/>
    <w:rsid w:val="00F81FCF"/>
    <w:rsid w:val="00F84095"/>
    <w:rsid w:val="00F92180"/>
    <w:rsid w:val="00F97C1D"/>
    <w:rsid w:val="00FA2635"/>
    <w:rsid w:val="00FC413C"/>
    <w:rsid w:val="00FC733B"/>
    <w:rsid w:val="00FE5FCF"/>
    <w:rsid w:val="00FE6852"/>
    <w:rsid w:val="00FF4CD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42AB0ABD"/>
  <w15:docId w15:val="{16750CDB-9C1E-4A26-A6DB-C0F43D9B8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E202DB"/>
    <w:pPr>
      <w:spacing w:after="200" w:line="276" w:lineRule="auto"/>
    </w:pPr>
    <w:rPr>
      <w:sz w:val="22"/>
      <w:szCs w:val="22"/>
      <w:lang w:eastAsia="en-US"/>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uiPriority w:val="99"/>
    <w:rsid w:val="00282202"/>
    <w:pPr>
      <w:autoSpaceDE w:val="0"/>
      <w:autoSpaceDN w:val="0"/>
      <w:adjustRightInd w:val="0"/>
    </w:pPr>
    <w:rPr>
      <w:rFonts w:ascii="Times New Roman" w:hAnsi="Times New Roman"/>
      <w:color w:val="000000"/>
      <w:sz w:val="24"/>
      <w:szCs w:val="24"/>
      <w:lang w:eastAsia="en-US"/>
    </w:rPr>
  </w:style>
  <w:style w:type="paragraph" w:styleId="Zhlav">
    <w:name w:val="header"/>
    <w:basedOn w:val="Normln"/>
    <w:link w:val="ZhlavChar"/>
    <w:uiPriority w:val="99"/>
    <w:rsid w:val="00CD21B6"/>
    <w:pPr>
      <w:tabs>
        <w:tab w:val="center" w:pos="4536"/>
        <w:tab w:val="right" w:pos="9072"/>
      </w:tabs>
    </w:pPr>
    <w:rPr>
      <w:sz w:val="20"/>
      <w:szCs w:val="20"/>
    </w:rPr>
  </w:style>
  <w:style w:type="character" w:customStyle="1" w:styleId="ZhlavChar">
    <w:name w:val="Záhlaví Char"/>
    <w:link w:val="Zhlav"/>
    <w:uiPriority w:val="99"/>
    <w:semiHidden/>
    <w:locked/>
    <w:rsid w:val="00E975C1"/>
    <w:rPr>
      <w:rFonts w:cs="Times New Roman"/>
      <w:lang w:eastAsia="en-US"/>
    </w:rPr>
  </w:style>
  <w:style w:type="paragraph" w:styleId="Zpat">
    <w:name w:val="footer"/>
    <w:basedOn w:val="Normln"/>
    <w:link w:val="ZpatChar"/>
    <w:uiPriority w:val="99"/>
    <w:rsid w:val="00CD21B6"/>
    <w:pPr>
      <w:tabs>
        <w:tab w:val="center" w:pos="4536"/>
        <w:tab w:val="right" w:pos="9072"/>
      </w:tabs>
    </w:pPr>
    <w:rPr>
      <w:sz w:val="20"/>
      <w:szCs w:val="20"/>
    </w:rPr>
  </w:style>
  <w:style w:type="character" w:customStyle="1" w:styleId="ZpatChar">
    <w:name w:val="Zápatí Char"/>
    <w:link w:val="Zpat"/>
    <w:uiPriority w:val="99"/>
    <w:semiHidden/>
    <w:locked/>
    <w:rsid w:val="00E975C1"/>
    <w:rPr>
      <w:rFonts w:cs="Times New Roman"/>
      <w:lang w:eastAsia="en-US"/>
    </w:rPr>
  </w:style>
  <w:style w:type="paragraph" w:customStyle="1" w:styleId="protokolpraktika">
    <w:name w:val="protokol praktika"/>
    <w:basedOn w:val="Normln"/>
    <w:uiPriority w:val="99"/>
    <w:rsid w:val="00EB5427"/>
    <w:pPr>
      <w:tabs>
        <w:tab w:val="num" w:pos="454"/>
      </w:tabs>
      <w:spacing w:after="240" w:line="240" w:lineRule="auto"/>
      <w:ind w:left="567" w:hanging="567"/>
    </w:pPr>
    <w:rPr>
      <w:rFonts w:ascii="Times New Roman" w:hAnsi="Times New Roman"/>
      <w:sz w:val="24"/>
      <w:szCs w:val="24"/>
      <w:lang w:eastAsia="cs-CZ"/>
    </w:rPr>
  </w:style>
  <w:style w:type="paragraph" w:styleId="Textbubliny">
    <w:name w:val="Balloon Text"/>
    <w:basedOn w:val="Normln"/>
    <w:link w:val="TextbublinyChar"/>
    <w:uiPriority w:val="99"/>
    <w:semiHidden/>
    <w:rsid w:val="00374AC1"/>
    <w:pPr>
      <w:spacing w:after="0" w:line="240" w:lineRule="auto"/>
    </w:pPr>
    <w:rPr>
      <w:rFonts w:ascii="Tahoma" w:hAnsi="Tahoma" w:cs="Tahoma"/>
      <w:sz w:val="16"/>
      <w:szCs w:val="16"/>
    </w:rPr>
  </w:style>
  <w:style w:type="character" w:customStyle="1" w:styleId="TextbublinyChar">
    <w:name w:val="Text bubliny Char"/>
    <w:link w:val="Textbubliny"/>
    <w:uiPriority w:val="99"/>
    <w:semiHidden/>
    <w:locked/>
    <w:rsid w:val="00374AC1"/>
    <w:rPr>
      <w:rFonts w:ascii="Tahoma" w:hAnsi="Tahoma" w:cs="Tahoma"/>
      <w:sz w:val="16"/>
      <w:szCs w:val="16"/>
      <w:lang w:eastAsia="en-US"/>
    </w:rPr>
  </w:style>
  <w:style w:type="character" w:styleId="Odkaznakoment">
    <w:name w:val="annotation reference"/>
    <w:basedOn w:val="Standardnpsmoodstavce"/>
    <w:uiPriority w:val="99"/>
    <w:semiHidden/>
    <w:unhideWhenUsed/>
    <w:rsid w:val="00C475CB"/>
    <w:rPr>
      <w:sz w:val="16"/>
      <w:szCs w:val="16"/>
    </w:rPr>
  </w:style>
  <w:style w:type="paragraph" w:styleId="Textkomente">
    <w:name w:val="annotation text"/>
    <w:basedOn w:val="Normln"/>
    <w:link w:val="TextkomenteChar"/>
    <w:uiPriority w:val="99"/>
    <w:semiHidden/>
    <w:unhideWhenUsed/>
    <w:rsid w:val="00C475CB"/>
    <w:pPr>
      <w:spacing w:line="240" w:lineRule="auto"/>
    </w:pPr>
    <w:rPr>
      <w:sz w:val="20"/>
      <w:szCs w:val="20"/>
    </w:rPr>
  </w:style>
  <w:style w:type="character" w:customStyle="1" w:styleId="TextkomenteChar">
    <w:name w:val="Text komentáře Char"/>
    <w:basedOn w:val="Standardnpsmoodstavce"/>
    <w:link w:val="Textkomente"/>
    <w:uiPriority w:val="99"/>
    <w:semiHidden/>
    <w:rsid w:val="00C475CB"/>
    <w:rPr>
      <w:lang w:eastAsia="en-US"/>
    </w:rPr>
  </w:style>
  <w:style w:type="paragraph" w:styleId="Pedmtkomente">
    <w:name w:val="annotation subject"/>
    <w:basedOn w:val="Textkomente"/>
    <w:next w:val="Textkomente"/>
    <w:link w:val="PedmtkomenteChar"/>
    <w:uiPriority w:val="99"/>
    <w:semiHidden/>
    <w:unhideWhenUsed/>
    <w:rsid w:val="00C475CB"/>
    <w:rPr>
      <w:b/>
      <w:bCs/>
    </w:rPr>
  </w:style>
  <w:style w:type="character" w:customStyle="1" w:styleId="PedmtkomenteChar">
    <w:name w:val="Předmět komentáře Char"/>
    <w:basedOn w:val="TextkomenteChar"/>
    <w:link w:val="Pedmtkomente"/>
    <w:uiPriority w:val="99"/>
    <w:semiHidden/>
    <w:rsid w:val="00C475CB"/>
    <w:rPr>
      <w:b/>
      <w:bCs/>
      <w:lang w:eastAsia="en-US"/>
    </w:rPr>
  </w:style>
  <w:style w:type="paragraph" w:styleId="Odstavecseseznamem">
    <w:name w:val="List Paragraph"/>
    <w:basedOn w:val="Normln"/>
    <w:uiPriority w:val="34"/>
    <w:qFormat/>
    <w:rsid w:val="007B42BB"/>
    <w:pPr>
      <w:ind w:left="720"/>
      <w:contextualSpacing/>
    </w:pPr>
  </w:style>
  <w:style w:type="paragraph" w:styleId="Normlnweb">
    <w:name w:val="Normal (Web)"/>
    <w:basedOn w:val="Normln"/>
    <w:uiPriority w:val="99"/>
    <w:rsid w:val="00C34917"/>
    <w:pPr>
      <w:suppressAutoHyphens/>
      <w:spacing w:before="280" w:after="280" w:line="240" w:lineRule="auto"/>
    </w:pPr>
    <w:rPr>
      <w:rFonts w:ascii="Times New Roman" w:eastAsia="Times New Roman" w:hAnsi="Times New Roman"/>
      <w:sz w:val="24"/>
      <w:szCs w:val="24"/>
      <w:lang w:eastAsia="zh-CN"/>
    </w:rPr>
  </w:style>
  <w:style w:type="character" w:styleId="Hypertextovodkaz">
    <w:name w:val="Hyperlink"/>
    <w:basedOn w:val="Standardnpsmoodstavce"/>
    <w:uiPriority w:val="99"/>
    <w:unhideWhenUsed/>
    <w:rsid w:val="00D356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creativecommons.org/licenses/by-sa/4.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BCEDD4-787B-4775-8193-8DD4755BC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2356</Words>
  <Characters>13905</Characters>
  <Application>Microsoft Office Word</Application>
  <DocSecurity>0</DocSecurity>
  <Lines>115</Lines>
  <Paragraphs>32</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16229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dc:creator>
  <cp:lastModifiedBy>Martina Krčková</cp:lastModifiedBy>
  <cp:revision>6</cp:revision>
  <cp:lastPrinted>2019-12-08T14:18:00Z</cp:lastPrinted>
  <dcterms:created xsi:type="dcterms:W3CDTF">2020-02-13T20:19:00Z</dcterms:created>
  <dcterms:modified xsi:type="dcterms:W3CDTF">2024-02-21T09:23:00Z</dcterms:modified>
</cp:coreProperties>
</file>